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A4" w:rsidRDefault="005B2AA4" w:rsidP="005B2AA4">
      <w:pPr>
        <w:autoSpaceDE w:val="0"/>
        <w:autoSpaceDN w:val="0"/>
        <w:adjustRightInd w:val="0"/>
        <w:spacing w:after="0"/>
        <w:rPr>
          <w:rFonts w:ascii="Times New Roman" w:hAnsi="Times New Roman"/>
          <w:sz w:val="24"/>
          <w:szCs w:val="24"/>
        </w:rPr>
      </w:pPr>
      <w:r>
        <w:rPr>
          <w:rFonts w:ascii="Times New Roman" w:hAnsi="Times New Roman"/>
          <w:sz w:val="24"/>
          <w:szCs w:val="24"/>
        </w:rPr>
        <w:t>СОГЛАСОВАНО                                                                             УТВЕРЖДЕНО</w:t>
      </w:r>
    </w:p>
    <w:p w:rsidR="005B2AA4" w:rsidRDefault="005B2AA4" w:rsidP="005B2AA4">
      <w:pPr>
        <w:autoSpaceDE w:val="0"/>
        <w:autoSpaceDN w:val="0"/>
        <w:adjustRightInd w:val="0"/>
        <w:spacing w:after="0"/>
        <w:rPr>
          <w:rFonts w:ascii="Times New Roman" w:hAnsi="Times New Roman"/>
          <w:sz w:val="24"/>
          <w:szCs w:val="24"/>
        </w:rPr>
      </w:pPr>
      <w:r>
        <w:rPr>
          <w:rFonts w:ascii="Times New Roman" w:hAnsi="Times New Roman"/>
          <w:sz w:val="24"/>
          <w:szCs w:val="24"/>
        </w:rPr>
        <w:t>Председатель районной организации                                            приказом  директора МУДОД</w:t>
      </w:r>
    </w:p>
    <w:p w:rsidR="005B2AA4" w:rsidRDefault="005B2AA4" w:rsidP="005B2AA4">
      <w:pPr>
        <w:autoSpaceDE w:val="0"/>
        <w:autoSpaceDN w:val="0"/>
        <w:adjustRightInd w:val="0"/>
        <w:spacing w:after="0"/>
        <w:rPr>
          <w:rFonts w:ascii="Times New Roman" w:hAnsi="Times New Roman"/>
          <w:sz w:val="24"/>
          <w:szCs w:val="24"/>
        </w:rPr>
      </w:pPr>
      <w:r>
        <w:rPr>
          <w:rFonts w:ascii="Times New Roman" w:hAnsi="Times New Roman"/>
          <w:sz w:val="24"/>
          <w:szCs w:val="24"/>
        </w:rPr>
        <w:t>Российского профессионального союза                                      "Чесменская детская школа искусств"</w:t>
      </w:r>
    </w:p>
    <w:p w:rsidR="005B2AA4" w:rsidRDefault="005B2AA4" w:rsidP="005B2AA4">
      <w:pPr>
        <w:autoSpaceDE w:val="0"/>
        <w:autoSpaceDN w:val="0"/>
        <w:adjustRightInd w:val="0"/>
        <w:spacing w:after="0"/>
        <w:rPr>
          <w:rFonts w:ascii="Times New Roman" w:hAnsi="Times New Roman"/>
          <w:sz w:val="24"/>
          <w:szCs w:val="24"/>
        </w:rPr>
      </w:pPr>
      <w:r>
        <w:rPr>
          <w:rFonts w:ascii="Times New Roman" w:hAnsi="Times New Roman"/>
          <w:sz w:val="24"/>
          <w:szCs w:val="24"/>
        </w:rPr>
        <w:t>работников культуры                                                                       от «31» августа  2010 года № 45</w:t>
      </w:r>
    </w:p>
    <w:p w:rsidR="005B2AA4" w:rsidRDefault="005B2AA4" w:rsidP="005B2AA4">
      <w:pPr>
        <w:spacing w:after="0"/>
        <w:rPr>
          <w:rFonts w:ascii="Times New Roman" w:hAnsi="Times New Roman"/>
          <w:sz w:val="24"/>
          <w:szCs w:val="24"/>
        </w:rPr>
      </w:pPr>
      <w:r>
        <w:rPr>
          <w:rFonts w:ascii="Times New Roman" w:hAnsi="Times New Roman"/>
          <w:sz w:val="24"/>
          <w:szCs w:val="24"/>
        </w:rPr>
        <w:t>Чистов А.П. _________________                                                    Устинова Н.А. ____________</w:t>
      </w:r>
    </w:p>
    <w:p w:rsidR="005B2AA4" w:rsidRDefault="005B2AA4" w:rsidP="005B2AA4">
      <w:pPr>
        <w:spacing w:after="0"/>
        <w:rPr>
          <w:rFonts w:ascii="Times New Roman" w:hAnsi="Times New Roman"/>
          <w:sz w:val="24"/>
          <w:szCs w:val="24"/>
        </w:rPr>
      </w:pPr>
      <w:r>
        <w:rPr>
          <w:rFonts w:ascii="Times New Roman" w:hAnsi="Times New Roman"/>
          <w:sz w:val="24"/>
          <w:szCs w:val="24"/>
        </w:rPr>
        <w:t>«____» __________ 2021 года</w:t>
      </w:r>
    </w:p>
    <w:p w:rsidR="005B2AA4" w:rsidRDefault="005B2AA4" w:rsidP="005B2AA4">
      <w:pPr>
        <w:autoSpaceDE w:val="0"/>
        <w:autoSpaceDN w:val="0"/>
        <w:adjustRightInd w:val="0"/>
        <w:spacing w:after="0"/>
        <w:jc w:val="center"/>
        <w:rPr>
          <w:rFonts w:ascii="Times New Roman" w:hAnsi="Times New Roman" w:cs="Times New Roman"/>
          <w:sz w:val="24"/>
          <w:szCs w:val="24"/>
        </w:rPr>
      </w:pPr>
    </w:p>
    <w:p w:rsidR="005B2AA4" w:rsidRDefault="005B2AA4" w:rsidP="005B2AA4">
      <w:pPr>
        <w:autoSpaceDE w:val="0"/>
        <w:autoSpaceDN w:val="0"/>
        <w:adjustRightInd w:val="0"/>
        <w:spacing w:after="0"/>
        <w:jc w:val="center"/>
        <w:rPr>
          <w:rFonts w:ascii="Times New Roman" w:hAnsi="Times New Roman" w:cs="Times New Roman"/>
          <w:sz w:val="24"/>
          <w:szCs w:val="24"/>
        </w:rPr>
      </w:pPr>
    </w:p>
    <w:p w:rsidR="005B2AA4" w:rsidRDefault="005B2AA4" w:rsidP="005B2AA4">
      <w:pPr>
        <w:autoSpaceDE w:val="0"/>
        <w:autoSpaceDN w:val="0"/>
        <w:adjustRightInd w:val="0"/>
        <w:spacing w:after="0"/>
        <w:jc w:val="center"/>
        <w:rPr>
          <w:rFonts w:ascii="Times New Roman" w:hAnsi="Times New Roman" w:cs="Times New Roman"/>
          <w:b/>
          <w:sz w:val="24"/>
          <w:szCs w:val="24"/>
        </w:rPr>
      </w:pP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оплате труда работников </w:t>
      </w: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казенного учреждения дополнительного образования </w:t>
      </w: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"Чесменская детская школа искусств"</w:t>
      </w: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(МКУДО "Чесменская ДШИ")</w:t>
      </w:r>
    </w:p>
    <w:p w:rsidR="005B2AA4" w:rsidRDefault="00D80296" w:rsidP="005B2AA4">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(с изменениями от 27.03.2023</w:t>
      </w:r>
      <w:r w:rsidR="005B2AA4">
        <w:rPr>
          <w:rFonts w:ascii="Times New Roman" w:hAnsi="Times New Roman"/>
          <w:sz w:val="24"/>
          <w:szCs w:val="24"/>
        </w:rPr>
        <w:t xml:space="preserve"> г.)</w:t>
      </w:r>
    </w:p>
    <w:p w:rsidR="005B2AA4" w:rsidRDefault="005B2AA4" w:rsidP="005B2AA4">
      <w:pPr>
        <w:autoSpaceDE w:val="0"/>
        <w:autoSpaceDN w:val="0"/>
        <w:adjustRightInd w:val="0"/>
        <w:spacing w:after="0"/>
        <w:jc w:val="center"/>
        <w:rPr>
          <w:rFonts w:ascii="Times New Roman" w:hAnsi="Times New Roman" w:cs="Times New Roman"/>
          <w:sz w:val="24"/>
          <w:szCs w:val="24"/>
        </w:rPr>
      </w:pPr>
    </w:p>
    <w:p w:rsidR="005B2AA4" w:rsidRDefault="005B2AA4" w:rsidP="005B2AA4">
      <w:pPr>
        <w:pStyle w:val="a7"/>
        <w:numPr>
          <w:ilvl w:val="0"/>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5B2AA4" w:rsidRDefault="005B2AA4" w:rsidP="005B2AA4">
      <w:pPr>
        <w:pStyle w:val="a4"/>
        <w:spacing w:line="276" w:lineRule="auto"/>
        <w:ind w:right="20" w:firstLine="708"/>
        <w:jc w:val="both"/>
        <w:rPr>
          <w:rFonts w:ascii="Times New Roman" w:hAnsi="Times New Roman"/>
          <w:sz w:val="24"/>
          <w:szCs w:val="24"/>
        </w:rPr>
      </w:pPr>
      <w:r>
        <w:rPr>
          <w:rFonts w:ascii="Times New Roman" w:hAnsi="Times New Roman"/>
          <w:sz w:val="24"/>
          <w:szCs w:val="24"/>
        </w:rPr>
        <w:t xml:space="preserve">1. Настоящее Положение об оплате труда работников МКУДО "Чесменская ДШИ" (далее именуется - Положение), разработано </w:t>
      </w:r>
      <w:r>
        <w:rPr>
          <w:rFonts w:ascii="Times New Roman" w:eastAsia="Times New Roman" w:hAnsi="Times New Roman"/>
          <w:spacing w:val="2"/>
          <w:sz w:val="24"/>
          <w:szCs w:val="24"/>
        </w:rPr>
        <w:t>на основании</w:t>
      </w:r>
      <w:r>
        <w:rPr>
          <w:rFonts w:ascii="Times New Roman" w:hAnsi="Times New Roman"/>
          <w:sz w:val="24"/>
          <w:szCs w:val="24"/>
        </w:rPr>
        <w:t xml:space="preserve">: </w:t>
      </w:r>
      <w:r>
        <w:rPr>
          <w:rFonts w:ascii="Times New Roman" w:eastAsia="Times New Roman" w:hAnsi="Times New Roman"/>
          <w:spacing w:val="2"/>
          <w:sz w:val="24"/>
          <w:szCs w:val="24"/>
        </w:rPr>
        <w:t xml:space="preserve">постановления Правительства Челябинской области от 11 сентября 2008 года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постановления Правительства Челябинской области от 17.08.2010 № 100-П (с изменениями) «Положение об оплате труда работников областных государственных учреждений, подведомственных Министерству культуры Челябинской области, Указа Президента Российской Федерации от 07 мая 2012 года № 597 «О мерах по реализации государственной социальной политики», </w:t>
      </w:r>
      <w:r>
        <w:rPr>
          <w:rFonts w:ascii="Times New Roman" w:eastAsia="Times New Roman" w:hAnsi="Times New Roman"/>
          <w:sz w:val="24"/>
          <w:szCs w:val="24"/>
        </w:rPr>
        <w:t xml:space="preserve">Программы поэтапного совершенствования системы оплаты труда в государственных (муниципальных) учреждениях на 2012 - 2018 годы, утвержденной </w:t>
      </w:r>
      <w:hyperlink r:id="rId5" w:history="1">
        <w:r>
          <w:rPr>
            <w:rStyle w:val="a3"/>
            <w:rFonts w:ascii="Times New Roman" w:eastAsia="Times New Roman" w:hAnsi="Times New Roman"/>
            <w:sz w:val="24"/>
            <w:szCs w:val="24"/>
          </w:rPr>
          <w:t>распоряжением Правительства Российской Федерации от 26 ноября 2012 года № 2190-р</w:t>
        </w:r>
      </w:hyperlink>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распоряжения правительства Челябинской области от 19 апреля 2013 года № 84-рп «Об утверждении планов мероприятий («дорожных карт») «Изменения в отраслях социальной сферы, направленные на повышение эффективности сферы культуры Челябинской области», «Изменения в отраслях социальной сферы, направленные на повышение эффективности сферы художественного образования Челябинской области», постановления Главы Чесменского муниципального района от 30.08.2010 года № 310-а «О введении новых систем оплаты труда работников муниципальных учреждений Чесменского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w:t>
      </w:r>
      <w:hyperlink r:id="rId6" w:history="1">
        <w:r>
          <w:rPr>
            <w:rStyle w:val="a3"/>
            <w:rFonts w:ascii="Times New Roman" w:hAnsi="Times New Roman"/>
            <w:sz w:val="24"/>
            <w:szCs w:val="24"/>
          </w:rPr>
          <w:t>статьи 144</w:t>
        </w:r>
      </w:hyperlink>
      <w:r>
        <w:rPr>
          <w:rFonts w:ascii="Times New Roman" w:hAnsi="Times New Roman"/>
          <w:sz w:val="24"/>
          <w:szCs w:val="24"/>
        </w:rPr>
        <w:t xml:space="preserve"> Трудового кодекса Российской Федерации, которая определяет систему оплаты труда и устанавливает условия оплаты труда работников МКУДО "Чесменская ДШИ" (далее - работники).</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 Положение включает в себя:</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1) размеры окладов (должностных окладов), ставок заработной платы;</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2) порядок и условия выплат компенсационного и стимулирующего характера;</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3) условия оплаты труда руководителя учреждения, его заместителей, главного бухгалтера.</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Системы оплаты труда работников </w:t>
      </w:r>
      <w:r>
        <w:rPr>
          <w:rFonts w:ascii="Times New Roman" w:hAnsi="Times New Roman"/>
          <w:sz w:val="24"/>
          <w:szCs w:val="24"/>
        </w:rPr>
        <w:t xml:space="preserve">МКУДО "Чесменская ДШИ" </w:t>
      </w:r>
      <w:r>
        <w:rPr>
          <w:rFonts w:ascii="Times New Roman" w:hAnsi="Times New Roman" w:cs="Times New Roman"/>
          <w:sz w:val="24"/>
          <w:szCs w:val="24"/>
        </w:rPr>
        <w:t>(далее именуются соответственно – работники, Учреждение) устанавливаются положениями об оплате труда,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4. Системы оплаты труда работников устанавливаются с учетом:</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1) единого тарифно-квалификационного справочника работ и профессий рабочих;</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2) тарифно-квалификационных характеристик по общеотраслевым профессиям рабочих;</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3) единого квалификационного справочника должностей руководителей, специалистов и служащих;</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4) государственных гарантий по оплате труда;</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5) перечня видов выплат компенсационного характера;</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6) перечня видов выплат стимулирующего характера;</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7) настоящего Положения;</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8) рекомендаций Российской трехсторонней комиссии по регулированию социально-трудовых отношений;</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9) мнения выборного профсоюзного или иного представительного органа работников.</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B2AA4" w:rsidRDefault="005B2AA4" w:rsidP="005B2AA4">
      <w:pPr>
        <w:autoSpaceDE w:val="0"/>
        <w:autoSpaceDN w:val="0"/>
        <w:adjustRightInd w:val="0"/>
        <w:spacing w:after="0"/>
        <w:jc w:val="both"/>
        <w:rPr>
          <w:rFonts w:ascii="Times New Roman" w:hAnsi="Times New Roman" w:cs="Times New Roman"/>
          <w:sz w:val="24"/>
          <w:szCs w:val="24"/>
        </w:rPr>
      </w:pPr>
    </w:p>
    <w:p w:rsidR="005B2AA4" w:rsidRDefault="005B2AA4" w:rsidP="005B2AA4">
      <w:pPr>
        <w:pStyle w:val="a7"/>
        <w:numPr>
          <w:ilvl w:val="0"/>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Основные условия оплаты труда</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 Размеры окладов (должностных окладов), ставок заработной платы работников устанавливаются руководителем </w:t>
      </w:r>
      <w:r>
        <w:rPr>
          <w:rFonts w:ascii="Times New Roman" w:hAnsi="Times New Roman"/>
          <w:sz w:val="24"/>
          <w:szCs w:val="24"/>
        </w:rPr>
        <w:t xml:space="preserve">МКУДО "Чесменская ДШИ" </w:t>
      </w:r>
      <w:r>
        <w:rPr>
          <w:rFonts w:ascii="Times New Roman" w:hAnsi="Times New Roman" w:cs="Times New Roman"/>
          <w:sz w:val="24"/>
          <w:szCs w:val="24"/>
        </w:rPr>
        <w:t>на основе отнесения занимаемых ими должностей к соответствующим квалификационным уровням профессиональных квалификационных групп (далее именуются - ПКГ), с учетом сложности и объема выполняемой работы, согласно приложениям 1 – 3 к настоящему Положению.</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1.1. Работникам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Положением об оплате труда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в соответствии с приказом руководителя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w:t>
      </w:r>
      <w:r>
        <w:rPr>
          <w:rFonts w:ascii="Times New Roman" w:hAnsi="Times New Roman"/>
          <w:sz w:val="24"/>
          <w:szCs w:val="24"/>
        </w:rPr>
        <w:t xml:space="preserve">МКУДО "Чесменская ДШИ", </w:t>
      </w:r>
      <w:r>
        <w:rPr>
          <w:rFonts w:ascii="Times New Roman" w:hAnsi="Times New Roman" w:cs="Times New Roman"/>
          <w:sz w:val="24"/>
          <w:szCs w:val="24"/>
        </w:rPr>
        <w:t>ответственности при выполнении поставленных задач и других факторов, а также с учетом обеспечения указанной выплаты финансовыми средствами.</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Размер персонального повышающего коэффициента – до 3.</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приказе в отношении каждого сотрудника указываются:</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(критерии) для установления повышающего коэффициента;</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величина повышающего коэффициента.</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в течение календарного года обстоятельств, влияющих на установление (увеличение) или снятие (уменьшение) коэффициента, руководитель учреждения издает дополнительный приказ, в котором указываются:</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(критерии) для установления (увеличения) сотруднику повышающего коэффициента и его величина;</w:t>
      </w:r>
    </w:p>
    <w:p w:rsidR="005B2AA4" w:rsidRDefault="005B2AA4" w:rsidP="005B2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основания для снятия (уменьшения) повышающего коэффициента.</w:t>
      </w:r>
    </w:p>
    <w:p w:rsidR="005B2AA4" w:rsidRDefault="005B2AA4" w:rsidP="005B2AA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Должностной оклад (ставка заработной платы) педагогическим работникам </w:t>
      </w:r>
      <w:r>
        <w:rPr>
          <w:rFonts w:ascii="Times New Roman" w:hAnsi="Times New Roman"/>
          <w:sz w:val="24"/>
          <w:szCs w:val="24"/>
        </w:rPr>
        <w:t>МКУДО "Чесменская ДШИ"</w:t>
      </w:r>
      <w:r>
        <w:rPr>
          <w:rFonts w:ascii="Times New Roman" w:hAnsi="Times New Roman" w:cs="Times New Roman"/>
          <w:sz w:val="24"/>
          <w:szCs w:val="24"/>
        </w:rPr>
        <w:t xml:space="preserve">, подведомственного Управлению культуры, 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w:t>
      </w:r>
      <w:r>
        <w:rPr>
          <w:rFonts w:ascii="Times New Roman" w:hAnsi="Times New Roman" w:cs="Times New Roman"/>
          <w:sz w:val="24"/>
          <w:szCs w:val="24"/>
        </w:rPr>
        <w:lastRenderedPageBreak/>
        <w:t xml:space="preserve">порядке определения учебной нагрузки педагогических работников, оговариваемой в трудовом договоре». </w:t>
      </w:r>
    </w:p>
    <w:p w:rsidR="005B2AA4" w:rsidRDefault="005B2AA4" w:rsidP="005B2AA4">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Почасовая оплата труда в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применяется при оплате за часы,</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данные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5B2AA4" w:rsidRDefault="005B2AA4" w:rsidP="005B2AA4">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применении почасовой оплаты труда педагогических работников размер оплаты одного часа указанной педагогической работы определяется путем деления должностного оклада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5B2AA4" w:rsidRDefault="005B2AA4" w:rsidP="005B2AA4">
      <w:pPr>
        <w:widowControl w:val="0"/>
        <w:autoSpaceDE w:val="0"/>
        <w:autoSpaceDN w:val="0"/>
        <w:adjustRightInd w:val="0"/>
        <w:spacing w:after="0"/>
        <w:ind w:left="7"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(шестидневной) рабочей неделе и деления полученного результата на 5 или 6 (количество рабочих дней в неделе), а затем на 12 (количество месяцев в году).</w:t>
      </w:r>
    </w:p>
    <w:p w:rsidR="005B2AA4" w:rsidRDefault="005B2AA4" w:rsidP="005B2AA4">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5B2AA4" w:rsidRDefault="005B2AA4" w:rsidP="005B2AA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 С учетом условий труда в соответствии с разделами III и IV настоящего Положения работникам устанавливаются выплаты компенсационного и стимулирующего характера.</w:t>
      </w:r>
    </w:p>
    <w:p w:rsidR="005B2AA4" w:rsidRDefault="005B2AA4" w:rsidP="005B2AA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 Оклады (должностные оклады) заместителей руководителей структурных подразделений устанавливаются на 5-10 процентов ниже окладов соответствующих руководителей структурных подразделений.</w:t>
      </w:r>
    </w:p>
    <w:p w:rsidR="005B2AA4" w:rsidRDefault="005B2AA4" w:rsidP="005B2AA4">
      <w:pPr>
        <w:spacing w:after="0"/>
        <w:ind w:firstLine="567"/>
        <w:jc w:val="both"/>
        <w:rPr>
          <w:rFonts w:ascii="Times New Roman" w:eastAsia="Calibri" w:hAnsi="Times New Roman" w:cs="Times New Roman"/>
          <w:iCs/>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iCs/>
          <w:sz w:val="24"/>
          <w:szCs w:val="24"/>
          <w:lang w:eastAsia="en-US"/>
        </w:rPr>
        <w:t xml:space="preserve">Месячная оплата труда работника, который полностью отработал положенную норму рабочего времени и в полном объеме выполнил свои трудовые обязанности, не может быть менее МРОТ, установленным трехсторонним региональным соглашением о минимальной заработной плате в Челябинской области. </w:t>
      </w:r>
    </w:p>
    <w:p w:rsidR="00BC142B" w:rsidRDefault="00BC142B" w:rsidP="00BC142B">
      <w:pPr>
        <w:spacing w:after="0"/>
        <w:ind w:firstLine="567"/>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 Доплата до минимального размера оплаты труда устанавливается, если месячная заработная плата работника, полностью отработавшего за этот период норму рабочего времени, ниже минимального размера оплаты труда, установленного в соответствии с федеральным законом. Сумма доведения  до МРОТ устанавливается федеральным законом (региональным соглашением).</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p>
    <w:p w:rsidR="005B2AA4" w:rsidRDefault="005B2AA4" w:rsidP="005B2AA4">
      <w:pPr>
        <w:pStyle w:val="a7"/>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Порядок и условия выплат компенсационного характера</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1. В </w:t>
      </w:r>
      <w:r>
        <w:rPr>
          <w:rFonts w:ascii="Times New Roman" w:hAnsi="Times New Roman"/>
          <w:sz w:val="24"/>
          <w:szCs w:val="24"/>
        </w:rPr>
        <w:t xml:space="preserve">МКУДО "Чесменская ДШИ" </w:t>
      </w:r>
      <w:r>
        <w:rPr>
          <w:rFonts w:ascii="Times New Roman" w:hAnsi="Times New Roman" w:cs="Times New Roman"/>
          <w:sz w:val="24"/>
          <w:szCs w:val="24"/>
        </w:rPr>
        <w:t>применяются следующие компенсационные выплаты (Приложение 7):</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1) выплаты работникам, занятым на работах с вредными и (или) опасными и иными условиями труда;</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2) районный коэффициент, выплата за работу в местностях с особыми климатическими условиями;</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Выплаты компенсационного характера устанавливаются работникам в соответствии с пунктом 1 настоящего Раздела по соответствующим ПКГ в процентах к окладам (должностным окладам), ставкам заработной платы или в абсолютных размерах, если иное не установлено трудовым законодательством, иными нормативными правовыми актами Российской Федерации </w:t>
      </w:r>
    </w:p>
    <w:p w:rsidR="005B2AA4" w:rsidRDefault="005B2AA4" w:rsidP="005B2A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или Челябинской области.</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Руководитель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принимают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труда и </w:t>
      </w:r>
      <w:r>
        <w:rPr>
          <w:rFonts w:ascii="Times New Roman" w:hAnsi="Times New Roman" w:cs="Times New Roman"/>
          <w:sz w:val="24"/>
          <w:szCs w:val="24"/>
        </w:rPr>
        <w:lastRenderedPageBreak/>
        <w:t>охраны труда. Если по итогам специальной оценки условий труда рабочее место признается безопасным, то указанные в подпункте 1 пункта 1 настоящего положения выплаты отменяются.</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со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Федерального закона.</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Выплаты компенсационного характера, размеры и условия их осуществления устанавливаются положениями об оплате труда,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Выплаты за работу в местностях с особыми климатическими условиями (районный коэффициент) производятся в размерах, на условиях и в порядке, установленных законодательством Российской Федерации.</w:t>
      </w:r>
    </w:p>
    <w:p w:rsidR="005B2AA4" w:rsidRDefault="005B2AA4" w:rsidP="005B2AA4">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5. Выплаты за работу в условиях, отклоняющихся от нормальных:</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На доплату за совмещение профессий (должностей) начисляется уральский коэффициент. </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На доплату за исполнение обязанностей временно отсутствующего работника начисляется уральский коэффициент.</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работа в выходные или нерабочие праздничные дни оплачивается в размерах, предусмотренных Трудовым кодексом Российской Федерации. Конкретные размеры оплаты за работу в выходные и нерабочие праздничные дни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B2AA4" w:rsidRDefault="005B2AA4" w:rsidP="005B2AA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Выплаты за выполнение обязанностей временно отсутствующих руководителей их штатным заместителям не производятся.</w:t>
      </w:r>
    </w:p>
    <w:p w:rsidR="005B2AA4" w:rsidRDefault="005B2AA4" w:rsidP="005B2AA4">
      <w:pPr>
        <w:spacing w:line="240" w:lineRule="auto"/>
        <w:jc w:val="center"/>
        <w:rPr>
          <w:rFonts w:ascii="Times New Roman" w:eastAsia="Times New Roman" w:hAnsi="Times New Roman" w:cs="Times New Roman"/>
          <w:b/>
          <w:sz w:val="24"/>
          <w:szCs w:val="24"/>
        </w:rPr>
      </w:pPr>
    </w:p>
    <w:p w:rsidR="005B2AA4" w:rsidRDefault="005B2AA4" w:rsidP="005B2AA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Порядок и условия выплат стимулирующего характера</w:t>
      </w:r>
    </w:p>
    <w:p w:rsidR="005B2AA4" w:rsidRDefault="005B2AA4" w:rsidP="005B2AA4">
      <w:pPr>
        <w:pStyle w:val="s1"/>
        <w:ind w:firstLine="708"/>
        <w:jc w:val="both"/>
        <w:rPr>
          <w:sz w:val="23"/>
          <w:szCs w:val="23"/>
        </w:rPr>
      </w:pPr>
      <w:r>
        <w:rPr>
          <w:sz w:val="23"/>
          <w:szCs w:val="23"/>
        </w:rPr>
        <w:t>1.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5B2AA4" w:rsidRDefault="005B2AA4" w:rsidP="005B2AA4">
      <w:pPr>
        <w:pStyle w:val="s1"/>
        <w:ind w:firstLine="708"/>
        <w:jc w:val="both"/>
        <w:rPr>
          <w:sz w:val="23"/>
          <w:szCs w:val="23"/>
        </w:rPr>
      </w:pPr>
      <w:r>
        <w:rPr>
          <w:sz w:val="23"/>
          <w:szCs w:val="23"/>
        </w:rPr>
        <w:t>2. К выплатам, характеризующим результаты труда работников, относятся:</w:t>
      </w:r>
    </w:p>
    <w:p w:rsidR="005B2AA4" w:rsidRDefault="005B2AA4" w:rsidP="005B2AA4">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1) выплаты за интенсивность и высокие результаты работы;</w:t>
      </w:r>
    </w:p>
    <w:p w:rsidR="005B2AA4" w:rsidRDefault="005B2AA4" w:rsidP="005B2AA4">
      <w:pPr>
        <w:pStyle w:val="a6"/>
        <w:rPr>
          <w:rFonts w:ascii="Times New Roman" w:hAnsi="Times New Roman" w:cs="Times New Roman"/>
          <w:sz w:val="24"/>
          <w:szCs w:val="24"/>
        </w:rPr>
      </w:pPr>
      <w:r>
        <w:rPr>
          <w:rFonts w:ascii="Times New Roman" w:hAnsi="Times New Roman" w:cs="Times New Roman"/>
          <w:sz w:val="24"/>
          <w:szCs w:val="24"/>
        </w:rPr>
        <w:t xml:space="preserve">            2) выплаты за качество выполняемых работ;</w:t>
      </w:r>
    </w:p>
    <w:p w:rsidR="005B2AA4" w:rsidRDefault="005B2AA4" w:rsidP="005B2AA4">
      <w:pPr>
        <w:pStyle w:val="a6"/>
        <w:rPr>
          <w:rFonts w:ascii="Times New Roman" w:hAnsi="Times New Roman" w:cs="Times New Roman"/>
          <w:sz w:val="24"/>
          <w:szCs w:val="24"/>
        </w:rPr>
      </w:pPr>
      <w:r>
        <w:rPr>
          <w:rFonts w:ascii="Times New Roman" w:hAnsi="Times New Roman" w:cs="Times New Roman"/>
          <w:sz w:val="24"/>
          <w:szCs w:val="24"/>
        </w:rPr>
        <w:t xml:space="preserve">            3) премии по итогам работы;</w:t>
      </w:r>
    </w:p>
    <w:p w:rsidR="005B2AA4" w:rsidRDefault="005B2AA4" w:rsidP="005B2AA4">
      <w:pPr>
        <w:pStyle w:val="a6"/>
        <w:rPr>
          <w:rFonts w:ascii="Times New Roman" w:hAnsi="Times New Roman" w:cs="Times New Roman"/>
          <w:sz w:val="24"/>
          <w:szCs w:val="24"/>
        </w:rPr>
      </w:pPr>
    </w:p>
    <w:p w:rsidR="005B2AA4" w:rsidRDefault="005B2AA4" w:rsidP="005B2AA4">
      <w:pPr>
        <w:pStyle w:val="a6"/>
        <w:rPr>
          <w:rFonts w:ascii="Times New Roman" w:hAnsi="Times New Roman" w:cs="Times New Roman"/>
          <w:sz w:val="24"/>
          <w:szCs w:val="24"/>
        </w:rPr>
      </w:pPr>
      <w:r>
        <w:rPr>
          <w:rFonts w:ascii="Times New Roman" w:hAnsi="Times New Roman" w:cs="Times New Roman"/>
          <w:sz w:val="24"/>
          <w:szCs w:val="24"/>
        </w:rPr>
        <w:t xml:space="preserve">            3. К выплатам, учитывающие особенности деятельности учреждения и отдельных категорий работников, относятся:</w:t>
      </w:r>
    </w:p>
    <w:p w:rsidR="005B2AA4" w:rsidRDefault="005B2AA4" w:rsidP="005B2AA4">
      <w:pPr>
        <w:pStyle w:val="s1"/>
        <w:spacing w:after="0" w:afterAutospacing="0"/>
        <w:ind w:firstLine="708"/>
        <w:jc w:val="both"/>
        <w:rPr>
          <w:sz w:val="23"/>
          <w:szCs w:val="23"/>
        </w:rPr>
      </w:pPr>
      <w:r>
        <w:rPr>
          <w:sz w:val="23"/>
          <w:szCs w:val="23"/>
        </w:rPr>
        <w:t>1) выплаты за высокое профессиональное мастерство, яркую творческую индивидуальность, широкое признание общественности;</w:t>
      </w:r>
    </w:p>
    <w:p w:rsidR="005B2AA4" w:rsidRDefault="005B2AA4" w:rsidP="005B2AA4">
      <w:pPr>
        <w:pStyle w:val="s1"/>
        <w:spacing w:after="0" w:afterAutospacing="0"/>
        <w:ind w:firstLine="708"/>
        <w:jc w:val="both"/>
        <w:rPr>
          <w:sz w:val="23"/>
          <w:szCs w:val="23"/>
        </w:rPr>
      </w:pPr>
      <w:r>
        <w:rPr>
          <w:sz w:val="23"/>
          <w:szCs w:val="23"/>
        </w:rPr>
        <w:t>2) выплаты за наличие ведомственных наград, учрежденных Министерством культуры, СССР, РСФСР и Российской Федерации.</w:t>
      </w:r>
    </w:p>
    <w:p w:rsidR="005B2AA4" w:rsidRDefault="005B2AA4" w:rsidP="005B2AA4">
      <w:pPr>
        <w:pStyle w:val="s1"/>
        <w:ind w:firstLine="708"/>
        <w:jc w:val="both"/>
        <w:rPr>
          <w:sz w:val="23"/>
          <w:szCs w:val="23"/>
        </w:rPr>
      </w:pPr>
      <w:r>
        <w:rPr>
          <w:sz w:val="23"/>
          <w:szCs w:val="23"/>
        </w:rPr>
        <w:t>4. К выплатам, отражающим индивидуальные характеристики работников, относятся:</w:t>
      </w:r>
    </w:p>
    <w:p w:rsidR="005B2AA4" w:rsidRDefault="005B2AA4" w:rsidP="005B2AA4">
      <w:pPr>
        <w:pStyle w:val="s1"/>
        <w:ind w:firstLine="708"/>
        <w:jc w:val="both"/>
        <w:rPr>
          <w:sz w:val="23"/>
          <w:szCs w:val="23"/>
        </w:rPr>
      </w:pPr>
      <w:r>
        <w:rPr>
          <w:sz w:val="23"/>
          <w:szCs w:val="23"/>
        </w:rPr>
        <w:t>1) выплаты за наличие ученой степени, почетного звания;</w:t>
      </w:r>
    </w:p>
    <w:p w:rsidR="005B2AA4" w:rsidRDefault="005B2AA4" w:rsidP="005B2AA4">
      <w:pPr>
        <w:pStyle w:val="s1"/>
        <w:ind w:firstLine="708"/>
        <w:jc w:val="both"/>
        <w:rPr>
          <w:sz w:val="23"/>
          <w:szCs w:val="23"/>
        </w:rPr>
      </w:pPr>
      <w:r>
        <w:rPr>
          <w:sz w:val="23"/>
          <w:szCs w:val="23"/>
        </w:rPr>
        <w:t>2) выплаты за выслугу лет;</w:t>
      </w:r>
    </w:p>
    <w:p w:rsidR="005B2AA4" w:rsidRDefault="005B2AA4" w:rsidP="005B2AA4">
      <w:pPr>
        <w:pStyle w:val="s1"/>
        <w:ind w:firstLine="708"/>
        <w:jc w:val="both"/>
        <w:rPr>
          <w:sz w:val="23"/>
          <w:szCs w:val="23"/>
        </w:rPr>
      </w:pPr>
      <w:r>
        <w:rPr>
          <w:sz w:val="23"/>
          <w:szCs w:val="23"/>
        </w:rPr>
        <w:t>3) надбавка молодым специалистам;</w:t>
      </w:r>
    </w:p>
    <w:p w:rsidR="005B2AA4" w:rsidRDefault="005B2AA4" w:rsidP="005B2AA4">
      <w:pPr>
        <w:spacing w:after="0"/>
        <w:ind w:firstLine="708"/>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rPr>
        <w:t xml:space="preserve"> </w:t>
      </w:r>
      <w:r>
        <w:rPr>
          <w:rFonts w:ascii="Times New Roman" w:hAnsi="Times New Roman" w:cs="Times New Roman"/>
          <w:sz w:val="24"/>
          <w:szCs w:val="24"/>
        </w:rPr>
        <w:t>надбавка за классность;</w:t>
      </w:r>
    </w:p>
    <w:p w:rsidR="005B2AA4" w:rsidRDefault="005B2AA4" w:rsidP="005B2AA4">
      <w:pPr>
        <w:pStyle w:val="s1"/>
        <w:spacing w:before="240" w:beforeAutospacing="0" w:after="0" w:afterAutospacing="0"/>
        <w:ind w:firstLine="708"/>
        <w:jc w:val="both"/>
        <w:rPr>
          <w:sz w:val="23"/>
          <w:szCs w:val="23"/>
        </w:rPr>
      </w:pPr>
      <w:r>
        <w:rPr>
          <w:sz w:val="23"/>
          <w:szCs w:val="23"/>
        </w:rPr>
        <w:t xml:space="preserve">5) надбавка специалистам за работу в сельских населенных пунктах Челябинской области в размере до 25 процентов от оклада (должностного оклада) в соответствии с перечнем должностей специалистов областных государственных учреждений культуры, работающих в сельских населенных пунктах Челябинской области, согласно приложению к Положению об установлении систем оплаты труда работников областных бюджетных, автономных и казенных учреждений, утвержденному постановлением Правительства Челябинской области от 11.09.2008 г. N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p>
    <w:p w:rsidR="005B2AA4" w:rsidRDefault="005B2AA4" w:rsidP="005B2AA4">
      <w:pPr>
        <w:pStyle w:val="s1"/>
        <w:spacing w:before="0" w:beforeAutospacing="0" w:after="0" w:afterAutospacing="0"/>
        <w:ind w:firstLine="708"/>
        <w:jc w:val="both"/>
      </w:pPr>
      <w:r>
        <w:t>5. Выплаты стимулирующего характера производятся по решению руководителя МКУДО "Чесменская ДШИ" в пределах утвержденного фонда оплаты труда.</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w:t>
      </w:r>
      <w:r>
        <w:rPr>
          <w:rFonts w:ascii="Times New Roman" w:hAnsi="Times New Roman"/>
          <w:sz w:val="24"/>
          <w:szCs w:val="24"/>
        </w:rPr>
        <w:t>МКУДО "Чесменская ДШИ".</w:t>
      </w:r>
    </w:p>
    <w:p w:rsidR="005B2AA4" w:rsidRDefault="005B2AA4" w:rsidP="005B2A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Для оценки выполнения показателей надбавок стимулирующего характера, в том числе показателей эффективности деятельности руководителей за соответствующий отчётный период, создается Комиссия по оценке выполнения целевых показателей эффективности деятельности учреждения (далее по тексту – Комиссия), наделенная правами принятия решения о размерах надбавок стимулирующего характера: за интенсивность и высокие результаты работы, за качество выполняемых работ, премий по итогам работы, за соответствующий отчетный период. Положение о Комиссии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утверждается </w:t>
      </w:r>
      <w:r>
        <w:rPr>
          <w:rFonts w:ascii="Times New Roman" w:eastAsia="Times New Roman" w:hAnsi="Times New Roman" w:cs="Times New Roman"/>
          <w:spacing w:val="-2"/>
          <w:sz w:val="24"/>
          <w:szCs w:val="24"/>
        </w:rPr>
        <w:t>приказом начальника Управления культуры администрации Чесменского муниципального района.</w:t>
      </w:r>
    </w:p>
    <w:p w:rsidR="005B2AA4" w:rsidRDefault="005B2AA4" w:rsidP="005B2A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Начисление и выплата надбавок стимулирующего характера: за интенсивность и высокие результаты работы, за качество выполняемых работ, премии по итогам работы, производятся на основании протокола Комиссии по оценке выполнения целевых показателей эффективности деятельности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(далее по тексту – Комиссия), на основании приказа руководителя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в пределах бюджетных назначений, утвержденных на оплату труда работников  </w:t>
      </w:r>
      <w:r>
        <w:rPr>
          <w:rFonts w:ascii="Times New Roman" w:hAnsi="Times New Roman"/>
          <w:sz w:val="24"/>
          <w:szCs w:val="24"/>
        </w:rPr>
        <w:t>МКУДО "Чесменская ДШИ".</w:t>
      </w:r>
    </w:p>
    <w:p w:rsidR="005B2AA4" w:rsidRDefault="005B2AA4" w:rsidP="005B2AA4">
      <w:pPr>
        <w:widowControl w:val="0"/>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Руководителю </w:t>
      </w:r>
      <w:r>
        <w:rPr>
          <w:rFonts w:ascii="Times New Roman" w:hAnsi="Times New Roman"/>
          <w:sz w:val="24"/>
          <w:szCs w:val="24"/>
        </w:rPr>
        <w:t xml:space="preserve">МКУДО "Чесменская ДШИ" </w:t>
      </w:r>
      <w:r>
        <w:rPr>
          <w:rFonts w:ascii="Times New Roman" w:eastAsia="Calibri" w:hAnsi="Times New Roman" w:cs="Times New Roman"/>
          <w:sz w:val="24"/>
          <w:szCs w:val="24"/>
        </w:rPr>
        <w:t xml:space="preserve">размер стимулирующих выплат </w:t>
      </w:r>
      <w:r>
        <w:rPr>
          <w:rFonts w:ascii="Times New Roman" w:eastAsia="Times New Roman" w:hAnsi="Times New Roman" w:cs="Times New Roman"/>
          <w:sz w:val="24"/>
          <w:szCs w:val="24"/>
        </w:rPr>
        <w:t xml:space="preserve">за достижение показателей эффективности деятельности </w:t>
      </w:r>
      <w:r>
        <w:rPr>
          <w:rFonts w:ascii="Times New Roman" w:hAnsi="Times New Roman"/>
          <w:sz w:val="24"/>
          <w:szCs w:val="24"/>
        </w:rPr>
        <w:t xml:space="preserve">МКУДО "Чесменская ДШИ" </w:t>
      </w:r>
      <w:r>
        <w:rPr>
          <w:rFonts w:ascii="Times New Roman" w:eastAsia="Calibri" w:hAnsi="Times New Roman" w:cs="Times New Roman"/>
          <w:sz w:val="24"/>
          <w:szCs w:val="24"/>
        </w:rPr>
        <w:t xml:space="preserve">определяется с учетом целевых показателей эффективности и результативности деятельности </w:t>
      </w:r>
      <w:r>
        <w:rPr>
          <w:rFonts w:ascii="Times New Roman" w:hAnsi="Times New Roman"/>
          <w:sz w:val="24"/>
          <w:szCs w:val="24"/>
        </w:rPr>
        <w:t xml:space="preserve">МКУДО "Чесменская ДШИ" </w:t>
      </w:r>
      <w:r>
        <w:rPr>
          <w:rFonts w:ascii="Times New Roman" w:eastAsia="Calibri" w:hAnsi="Times New Roman" w:cs="Times New Roman"/>
          <w:sz w:val="24"/>
          <w:szCs w:val="24"/>
        </w:rPr>
        <w:t xml:space="preserve">и начисляется за фактически отработанное время в соответствующем отчетном периоде (Приложение 5). </w:t>
      </w:r>
    </w:p>
    <w:p w:rsidR="005B2AA4" w:rsidRDefault="005B2AA4" w:rsidP="005B2AA4">
      <w:pPr>
        <w:widowControl w:val="0"/>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Выплаты стимулирующего характера работникам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 устанавливаются с учетом критериев, позволяющих оценить результативность и качество его работы и начисляется </w:t>
      </w:r>
      <w:r>
        <w:rPr>
          <w:rFonts w:ascii="Times New Roman" w:eastAsia="Calibri" w:hAnsi="Times New Roman" w:cs="Times New Roman"/>
          <w:sz w:val="24"/>
          <w:szCs w:val="24"/>
        </w:rPr>
        <w:t xml:space="preserve">за фактически отработанное время в соответствующем отчетном периоде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(Приложение 6).</w:t>
      </w:r>
      <w:r>
        <w:rPr>
          <w:rFonts w:ascii="Times New Roman" w:eastAsia="Times New Roman" w:hAnsi="Times New Roman" w:cs="Times New Roman"/>
          <w:b/>
          <w:spacing w:val="2"/>
          <w:sz w:val="24"/>
          <w:szCs w:val="24"/>
        </w:rPr>
        <w:t xml:space="preserve"> </w:t>
      </w:r>
    </w:p>
    <w:p w:rsidR="005B2AA4" w:rsidRDefault="005B2AA4" w:rsidP="005B2AA4">
      <w:pPr>
        <w:widowControl w:val="0"/>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Для подсчёта баллов производится выверка по каждому работнику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за период, по результатам которого устанавливается выплата стимулирующего характера.</w:t>
      </w:r>
    </w:p>
    <w:p w:rsidR="005B2AA4" w:rsidRDefault="005B2AA4" w:rsidP="005B2AA4">
      <w:pPr>
        <w:widowControl w:val="0"/>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Размер стимулирующей части фонда оплаты труда, запланированный на текущий период разделить на утвержденную Комиссией общую сумму баллов. В результате получаем денежный вес (в рублях) каждого балла. Этот показатель (денежный вес) умножаем на сумму баллов конкретного работника. В результате получаем размер выплаты стимулирующего характера конкретного работника на текущий период.</w:t>
      </w:r>
    </w:p>
    <w:p w:rsidR="005B2AA4" w:rsidRDefault="005B2AA4" w:rsidP="005B2AA4">
      <w:pPr>
        <w:spacing w:after="0"/>
        <w:ind w:firstLine="708"/>
        <w:contextualSpacing/>
        <w:jc w:val="both"/>
        <w:rPr>
          <w:rFonts w:ascii="Times New Roman" w:hAnsi="Times New Roman"/>
          <w:sz w:val="24"/>
          <w:szCs w:val="24"/>
        </w:rPr>
      </w:pPr>
      <w:r>
        <w:rPr>
          <w:rFonts w:ascii="Times New Roman" w:eastAsia="Times New Roman" w:hAnsi="Times New Roman" w:cs="Times New Roman"/>
          <w:sz w:val="24"/>
          <w:szCs w:val="24"/>
        </w:rPr>
        <w:t xml:space="preserve">13. Начисление и выплата надбавок стимулирующего характера: единовременного премирования, надбавок, учитывающих особенности деятельности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 и отдельных категорий работников, надбавок за наличие ученой степени, почетного звания, надбавок молодым специалистам, надбавок специалистам за работу в сельских населенных пунктах, производятся на основании приказа руководителя </w:t>
      </w:r>
      <w:r>
        <w:rPr>
          <w:rFonts w:ascii="Times New Roman" w:hAnsi="Times New Roman"/>
          <w:sz w:val="24"/>
          <w:szCs w:val="24"/>
        </w:rPr>
        <w:t>МКУДО "Чесменская ДШИ"</w:t>
      </w:r>
      <w:r>
        <w:rPr>
          <w:rFonts w:ascii="Times New Roman" w:eastAsia="Times New Roman" w:hAnsi="Times New Roman" w:cs="Times New Roman"/>
          <w:sz w:val="24"/>
          <w:szCs w:val="24"/>
        </w:rPr>
        <w:t xml:space="preserve">, в пределах бюджетных назначений, утвержденных на оплату труда работников </w:t>
      </w:r>
      <w:r>
        <w:rPr>
          <w:rFonts w:ascii="Times New Roman" w:hAnsi="Times New Roman"/>
          <w:sz w:val="24"/>
          <w:szCs w:val="24"/>
        </w:rPr>
        <w:t>МКУДО "Чесменская ДШИ".</w:t>
      </w:r>
    </w:p>
    <w:p w:rsidR="005B2AA4" w:rsidRDefault="005B2AA4" w:rsidP="005B2AA4">
      <w:pPr>
        <w:spacing w:after="0"/>
        <w:ind w:firstLine="708"/>
        <w:contextualSpacing/>
        <w:jc w:val="both"/>
        <w:rPr>
          <w:rFonts w:ascii="Times New Roman" w:hAnsi="Times New Roman"/>
          <w:sz w:val="24"/>
          <w:szCs w:val="24"/>
        </w:rPr>
      </w:pPr>
      <w:r>
        <w:rPr>
          <w:rFonts w:ascii="Times New Roman" w:eastAsia="Times New Roman" w:hAnsi="Times New Roman" w:cs="Times New Roman"/>
          <w:sz w:val="24"/>
          <w:szCs w:val="24"/>
        </w:rPr>
        <w:t xml:space="preserve">14. Надбавки стимулирующего характера работникам устанавливаются в процентном отношении от должностного оклада (оклада), ставки заработной платы работников или в абсолютном размере в зависимости от достижения ими соответствующих качественных и (или) количественных показателей по каждой стимулирующей надбавке, с учётом мнения представительного органа работников в пределах утвержденного фонда оплата труда </w:t>
      </w:r>
      <w:r>
        <w:rPr>
          <w:rFonts w:ascii="Times New Roman" w:hAnsi="Times New Roman"/>
          <w:sz w:val="24"/>
          <w:szCs w:val="24"/>
        </w:rPr>
        <w:t>МКУДО "Чесменская ДШИ".</w:t>
      </w:r>
    </w:p>
    <w:p w:rsidR="005B2AA4" w:rsidRDefault="005B2AA4" w:rsidP="005B2AA4">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Работникам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устанавливаются надбавки стимулирующего характера за интенсивность и высокие результаты работы, за качество выполняемых работ, за перевыполнение отраслевых норм нагрузки, за участие в реализации муниципальных программ, за выполнение дополнительных работ, не входящих в должностные обязанности работников, но непосредственно связанных с уставной деятельностью Учреждения.</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Показатели надбавок стимулирующего характера за интенсивность и высокие результаты работы, за качество выполняемых работ, критерии оценки их выполнения утверждаются локальным актом соответствующего учреждения по конкретной должности. </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акт в обязательном порядке согласовывается </w:t>
      </w:r>
      <w:r>
        <w:rPr>
          <w:rFonts w:ascii="Times New Roman" w:eastAsia="Times New Roman" w:hAnsi="Times New Roman" w:cs="Times New Roman"/>
          <w:spacing w:val="-2"/>
          <w:sz w:val="24"/>
          <w:szCs w:val="24"/>
        </w:rPr>
        <w:t>с начальником Управления культуры администрации Чесменского муниципального района.</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Премии по итогам работы устанавливаются работникам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за месяц, квартал, полугодие, девять месяцев, год и начисляются на основании локального акта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который утверждается приказом руководителя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 в соответствии с критериями оценки выполнения показателей эффективности труда конкретного работника и согласовываются </w:t>
      </w:r>
      <w:r>
        <w:rPr>
          <w:rFonts w:ascii="Times New Roman" w:eastAsia="Times New Roman" w:hAnsi="Times New Roman" w:cs="Times New Roman"/>
          <w:spacing w:val="-2"/>
          <w:sz w:val="24"/>
          <w:szCs w:val="24"/>
        </w:rPr>
        <w:t xml:space="preserve">с начальником Управления культуры администрации Чесменского муниципального района. </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премий конкретному работнику не органичен, но в пределах утвержденного фонда оплаты труда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на основании протокола Комиссии. </w:t>
      </w:r>
    </w:p>
    <w:p w:rsidR="005B2AA4" w:rsidRDefault="005B2AA4" w:rsidP="005B2AA4">
      <w:pPr>
        <w:spacing w:after="0"/>
        <w:ind w:firstLine="709"/>
        <w:jc w:val="both"/>
        <w:rPr>
          <w:rFonts w:ascii="Times New Roman" w:hAnsi="Times New Roman"/>
          <w:spacing w:val="-2"/>
          <w:sz w:val="24"/>
          <w:szCs w:val="24"/>
        </w:rPr>
      </w:pPr>
      <w:r>
        <w:rPr>
          <w:rFonts w:ascii="Times New Roman" w:hAnsi="Times New Roman"/>
          <w:sz w:val="24"/>
          <w:szCs w:val="24"/>
        </w:rPr>
        <w:t>На премию по итогам работы уральский коэффициент начисляется.</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Надбавки, учитывающие особенности деятельности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 и отдельных категорий работников, устанавливаются в виде:</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надбавки за высокое профессиональное мастерство, яркую творческую индивидуальность, широкое признание общественности; указанные надбавки устанавливаются руководителем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надбавки устанавливаются за счет средств, поступающих от приносящей доход деятельности, в размере, не превышающем 200 процентов от оклада (должностного оклада), ставки заработной платы; критерии установления размера вышеуказанной надбавки, срок действия устанавливаются локальными актами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в отношении конкретного работника по занимаемой должности, профессии рабочего;</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надбавки за наличие ведомственных наград, учрежденных Министерством культуры, Министерством спорта (для учреждений, имеющих в структуре специализированные подразделения) СССР, РСФСР и Российской Федерации; размер надбавки составляет 5 процентов </w:t>
      </w:r>
      <w:r>
        <w:rPr>
          <w:rFonts w:ascii="Times New Roman" w:eastAsia="Times New Roman" w:hAnsi="Times New Roman" w:cs="Times New Roman"/>
          <w:sz w:val="24"/>
          <w:szCs w:val="24"/>
        </w:rPr>
        <w:lastRenderedPageBreak/>
        <w:t xml:space="preserve">от оклада (должностного оклада), ставки заработной платы работника; размер надбавки, срок действия устанавливаются локальными актами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в отношении конкретного работника </w:t>
      </w:r>
      <w:r>
        <w:rPr>
          <w:rFonts w:ascii="Times New Roman" w:hAnsi="Times New Roman"/>
          <w:sz w:val="24"/>
          <w:szCs w:val="24"/>
        </w:rPr>
        <w:t>МКУДО "Чесменская ДШИ";</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выплаты за квалификационную категорию устанавливаются работникам в следующих размерах:</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категория – 5 процентов от оклада (должностного оклада)</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категория – 10 процентов от оклада (должностного оклада)</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категория – 15 процентов от оклада (должностного оклада)</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ведущая категория – 20 процентов от оклада (должностного оклада).</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квалификационную категорию по должностям, оклад (должностной оклад) которых установлен в соответствии с ПКГ с учетом внутридолжностного категорирования, не устанавливаются.</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Выплаты за наличие ученой степени устанавливаются работникам </w:t>
      </w:r>
      <w:r>
        <w:rPr>
          <w:rFonts w:ascii="Times New Roman" w:hAnsi="Times New Roman"/>
          <w:sz w:val="24"/>
          <w:szCs w:val="24"/>
        </w:rPr>
        <w:t>МКУДО "Чесменская ДШИ"</w:t>
      </w:r>
      <w:r>
        <w:rPr>
          <w:rFonts w:ascii="Times New Roman" w:eastAsia="Times New Roman" w:hAnsi="Times New Roman" w:cs="Times New Roman"/>
          <w:sz w:val="24"/>
          <w:szCs w:val="24"/>
        </w:rPr>
        <w:t>, которым присвоена ученая степень по основному профилю профессиональной деятельности, в следующих размерах:</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20 процентов от оклада (должностного оклада) за ученую доктора наук;</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 процентов от оклада (должностного оклада) за ученую степень кандидата наук.</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Выплата за наличие почетного звания устанавливается работникам </w:t>
      </w:r>
      <w:r>
        <w:rPr>
          <w:rFonts w:ascii="Times New Roman" w:hAnsi="Times New Roman"/>
          <w:sz w:val="24"/>
          <w:szCs w:val="24"/>
        </w:rPr>
        <w:t>МКУДО "Чесменская ДШИ"</w:t>
      </w:r>
      <w:r>
        <w:rPr>
          <w:rFonts w:ascii="Times New Roman" w:eastAsia="Times New Roman" w:hAnsi="Times New Roman" w:cs="Times New Roman"/>
          <w:sz w:val="24"/>
          <w:szCs w:val="24"/>
        </w:rPr>
        <w:t>, которым присвоено почетное звание по основному профилю профессиональной деятельности в следующих размерах:</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20 процентов от оклада (должностного оклада) за почетное звание «народный»;</w:t>
      </w:r>
    </w:p>
    <w:p w:rsidR="005B2AA4" w:rsidRDefault="005B2AA4" w:rsidP="005B2AA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 процентов от оклада (должностного оклада) за почетное звание «заслуженный».</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Выплаты за выслугу лет устанавливаются в соответствии с Приложением № 16 к настоящему Положению.</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iCs/>
          <w:sz w:val="24"/>
          <w:szCs w:val="24"/>
        </w:rPr>
        <w:t>Надбавки</w:t>
      </w:r>
      <w:r>
        <w:rPr>
          <w:rFonts w:ascii="Times New Roman" w:hAnsi="Times New Roman" w:cs="Times New Roman"/>
          <w:sz w:val="24"/>
          <w:szCs w:val="24"/>
        </w:rPr>
        <w:t xml:space="preserve"> </w:t>
      </w:r>
      <w:r>
        <w:rPr>
          <w:rFonts w:ascii="Times New Roman" w:hAnsi="Times New Roman" w:cs="Times New Roman"/>
          <w:iCs/>
          <w:sz w:val="24"/>
          <w:szCs w:val="24"/>
        </w:rPr>
        <w:t>молодым</w:t>
      </w:r>
      <w:r>
        <w:rPr>
          <w:rFonts w:ascii="Times New Roman" w:hAnsi="Times New Roman" w:cs="Times New Roman"/>
          <w:sz w:val="24"/>
          <w:szCs w:val="24"/>
        </w:rPr>
        <w:t xml:space="preserve"> </w:t>
      </w:r>
      <w:r>
        <w:rPr>
          <w:rFonts w:ascii="Times New Roman" w:hAnsi="Times New Roman" w:cs="Times New Roman"/>
          <w:iCs/>
          <w:sz w:val="24"/>
          <w:szCs w:val="24"/>
        </w:rPr>
        <w:t>специалистам</w:t>
      </w:r>
      <w:r>
        <w:rPr>
          <w:rFonts w:ascii="Times New Roman" w:hAnsi="Times New Roman" w:cs="Times New Roman"/>
          <w:sz w:val="24"/>
          <w:szCs w:val="24"/>
        </w:rPr>
        <w:t xml:space="preserve"> выплачиваются работникам </w:t>
      </w:r>
      <w:r>
        <w:rPr>
          <w:rFonts w:ascii="Times New Roman" w:hAnsi="Times New Roman"/>
          <w:sz w:val="24"/>
          <w:szCs w:val="24"/>
        </w:rPr>
        <w:t>МКУДО "Чесменская ДШИ"</w:t>
      </w:r>
      <w:r>
        <w:rPr>
          <w:rFonts w:ascii="Times New Roman" w:hAnsi="Times New Roman" w:cs="Times New Roman"/>
          <w:sz w:val="24"/>
          <w:szCs w:val="24"/>
        </w:rPr>
        <w:t>, принятым на работу после окончания очного отделения профессиональной образовательной организации или образовательной организации высшего образования не позднее 1 октября года окончания образовательной организации.</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Надбавка</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молодым</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специалистам</w:t>
      </w:r>
      <w:r>
        <w:rPr>
          <w:rFonts w:ascii="Times New Roman" w:eastAsia="Times New Roman" w:hAnsi="Times New Roman" w:cs="Times New Roman"/>
          <w:sz w:val="24"/>
          <w:szCs w:val="24"/>
        </w:rPr>
        <w:t xml:space="preserve"> выплачивается в течение трех лет с даты их трудоустройства при наличии непрерывного стажа в порядке и размере до 40 % от оклада, ставки заработной платы на основании Приказа руководителя  </w:t>
      </w:r>
      <w:r>
        <w:rPr>
          <w:rFonts w:ascii="Times New Roman" w:hAnsi="Times New Roman"/>
          <w:sz w:val="24"/>
          <w:szCs w:val="24"/>
        </w:rPr>
        <w:t>МКУДО "Чесменская ДШИ"</w:t>
      </w:r>
      <w:r>
        <w:rPr>
          <w:rFonts w:ascii="Times New Roman" w:eastAsia="Times New Roman" w:hAnsi="Times New Roman" w:cs="Times New Roman"/>
          <w:sz w:val="24"/>
          <w:szCs w:val="24"/>
        </w:rPr>
        <w:t xml:space="preserve">. </w:t>
      </w:r>
    </w:p>
    <w:p w:rsidR="005B2AA4" w:rsidRDefault="005B2AA4" w:rsidP="005B2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 В пределах фонда оплаты труда сотрудникам может быть оказана материальная помощь в размере до 10 тысяч рублей в следующих случаях:</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в случае заболевания, особой нуждаемости в лечении и восстановлении здоровья работника. </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смерти близких родственников работника (родители и дети работника, муж (жена).</w:t>
      </w:r>
    </w:p>
    <w:p w:rsidR="005B2AA4" w:rsidRDefault="005B2AA4" w:rsidP="005B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по другим уважительным причинам (утрата имущества или повреждение имущества в результате стихийного бедствия, пожара, аварии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 и других организаций по полномочиям);</w:t>
      </w:r>
    </w:p>
    <w:p w:rsidR="005B2AA4" w:rsidRDefault="005B2AA4" w:rsidP="005B2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Решение об оказании материальной помощи принимает руководитель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 xml:space="preserve"> на основании письменного заявления работника при наличии подтверждающих документов.</w:t>
      </w:r>
    </w:p>
    <w:p w:rsidR="005B2AA4" w:rsidRDefault="005B2AA4" w:rsidP="005B2AA4">
      <w:pPr>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материальную помощь уральский коэффициент не начисляется.</w:t>
      </w:r>
    </w:p>
    <w:p w:rsidR="005B2AA4" w:rsidRDefault="005B2AA4" w:rsidP="005B2AA4">
      <w:pPr>
        <w:widowControl w:val="0"/>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В пределах экономии фонда оплаты труда учреждения работникам учреждения может выплачиваться единовременное премирование работников по решению руководителя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в связи с:</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профессиональными праздниками; </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присвоением работнику </w:t>
      </w:r>
      <w:r>
        <w:rPr>
          <w:rFonts w:ascii="Times New Roman" w:hAnsi="Times New Roman"/>
          <w:sz w:val="24"/>
          <w:szCs w:val="24"/>
        </w:rPr>
        <w:t xml:space="preserve">МКУДО "Чесменская ДШИ" </w:t>
      </w:r>
      <w:r>
        <w:rPr>
          <w:rFonts w:ascii="Times New Roman" w:eastAsia="Times New Roman" w:hAnsi="Times New Roman" w:cs="Times New Roman"/>
          <w:sz w:val="24"/>
          <w:szCs w:val="24"/>
        </w:rPr>
        <w:t>почётного звания РФ, Челябинской области;</w:t>
      </w:r>
    </w:p>
    <w:p w:rsidR="005B2AA4" w:rsidRDefault="005B2AA4" w:rsidP="005B2A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Грамота Министерства культуры РФ, Грамота Министерства культуры Челябинской области. </w:t>
      </w:r>
    </w:p>
    <w:p w:rsidR="005B2AA4" w:rsidRDefault="005B2AA4" w:rsidP="005B2AA4">
      <w:pPr>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Размер единовременного премирования устанавливается на основании приказа руководителя </w:t>
      </w:r>
      <w:r>
        <w:rPr>
          <w:rFonts w:ascii="Times New Roman" w:hAnsi="Times New Roman"/>
          <w:sz w:val="24"/>
          <w:szCs w:val="24"/>
        </w:rPr>
        <w:t>МКУДО "Чесменская ДШИ".</w:t>
      </w:r>
    </w:p>
    <w:p w:rsidR="005B2AA4" w:rsidRDefault="005B2AA4" w:rsidP="005B2AA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w:t>
      </w:r>
      <w:r>
        <w:rPr>
          <w:rFonts w:ascii="Times New Roman" w:hAnsi="Times New Roman" w:cs="Times New Roman"/>
          <w:sz w:val="24"/>
          <w:szCs w:val="24"/>
        </w:rPr>
        <w:t xml:space="preserve">. </w:t>
      </w:r>
      <w:r>
        <w:rPr>
          <w:rFonts w:ascii="Times New Roman" w:hAnsi="Times New Roman" w:cs="Times New Roman"/>
          <w:b/>
          <w:sz w:val="24"/>
          <w:szCs w:val="24"/>
        </w:rPr>
        <w:t>Условия оплаты труда руководителя учреждения,</w:t>
      </w:r>
    </w:p>
    <w:p w:rsidR="005B2AA4" w:rsidRDefault="005B2AA4" w:rsidP="005B2A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его заместителей, главного бухгалтера</w:t>
      </w:r>
    </w:p>
    <w:p w:rsidR="005B2AA4" w:rsidRDefault="005B2AA4" w:rsidP="005B2AA4">
      <w:pPr>
        <w:pStyle w:val="a7"/>
        <w:spacing w:after="0"/>
        <w:ind w:left="0"/>
        <w:jc w:val="center"/>
        <w:rPr>
          <w:rFonts w:ascii="Times New Roman" w:hAnsi="Times New Roman" w:cs="Times New Roman"/>
          <w:sz w:val="24"/>
          <w:szCs w:val="24"/>
        </w:rPr>
      </w:pP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Заработная плата руководителя </w:t>
      </w:r>
      <w:r>
        <w:rPr>
          <w:rFonts w:ascii="Times New Roman" w:hAnsi="Times New Roman"/>
          <w:sz w:val="24"/>
          <w:szCs w:val="24"/>
        </w:rPr>
        <w:t>МКУДО "Чесменская ДШИ"</w:t>
      </w:r>
      <w:r>
        <w:rPr>
          <w:rFonts w:ascii="Times New Roman" w:hAnsi="Times New Roman" w:cs="Times New Roman"/>
          <w:sz w:val="24"/>
          <w:szCs w:val="24"/>
        </w:rPr>
        <w:t>, его заместителя и состоит из должностного оклада, выплат компенсационного и стимулирующего характера.</w:t>
      </w:r>
    </w:p>
    <w:p w:rsidR="005B2AA4" w:rsidRDefault="005B2AA4" w:rsidP="005B2AA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Должностной оклад руководителя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определяется трудовым договором (дополнительным соглашением к трудовому договору) в зависимости от сложности труда, в том числе с учетом масштаба управления и особенностей деятельности и значимости </w:t>
      </w:r>
      <w:r>
        <w:rPr>
          <w:rFonts w:ascii="Times New Roman" w:hAnsi="Times New Roman"/>
          <w:sz w:val="24"/>
          <w:szCs w:val="24"/>
        </w:rPr>
        <w:t>МКУДО "Чесменская ДШИ".</w:t>
      </w:r>
    </w:p>
    <w:p w:rsidR="005B2AA4" w:rsidRDefault="005B2AA4" w:rsidP="005B2AA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Показатели оценки сложности руководства казенным Учреждением установлены приложениями № 4, 5 к настоящему Положению).</w:t>
      </w:r>
    </w:p>
    <w:p w:rsidR="005B2AA4" w:rsidRDefault="005B2AA4" w:rsidP="005B2AA4">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Должностной оклад заместителя руководителя</w:t>
      </w:r>
      <w:r>
        <w:rPr>
          <w:rFonts w:ascii="Times New Roman" w:hAnsi="Times New Roman"/>
          <w:sz w:val="24"/>
          <w:szCs w:val="24"/>
        </w:rPr>
        <w:t xml:space="preserve"> МКУДО "Чесменская ДШИ" </w:t>
      </w:r>
      <w:r>
        <w:rPr>
          <w:rFonts w:ascii="Times New Roman" w:hAnsi="Times New Roman" w:cs="Times New Roman"/>
          <w:sz w:val="24"/>
          <w:szCs w:val="24"/>
        </w:rPr>
        <w:t xml:space="preserve">устанавливаются на 10 - 30 процентов ниже должностного оклада руководителя </w:t>
      </w:r>
      <w:r>
        <w:rPr>
          <w:rFonts w:ascii="Times New Roman" w:hAnsi="Times New Roman"/>
          <w:sz w:val="24"/>
          <w:szCs w:val="24"/>
        </w:rPr>
        <w:t>МКУДО "Чесменская ДШИ" .</w:t>
      </w:r>
    </w:p>
    <w:p w:rsidR="005B2AA4" w:rsidRDefault="005B2AA4" w:rsidP="005B2AA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Предельный уровень соотношения среднемесячной заработной платы руководителя </w:t>
      </w:r>
      <w:r>
        <w:rPr>
          <w:rFonts w:ascii="Times New Roman" w:hAnsi="Times New Roman"/>
          <w:sz w:val="24"/>
          <w:szCs w:val="24"/>
        </w:rPr>
        <w:t>МКУДО "Чесменская школа искусств"</w:t>
      </w:r>
      <w:r>
        <w:rPr>
          <w:rFonts w:ascii="Times New Roman" w:hAnsi="Times New Roman" w:cs="Times New Roman"/>
          <w:sz w:val="24"/>
          <w:szCs w:val="24"/>
        </w:rPr>
        <w:t xml:space="preserve">, заместителя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 (без учета заработной платы соответствующего руководителя, его заместителя) определяется в кратности от 1 до 7.</w:t>
      </w:r>
    </w:p>
    <w:p w:rsidR="005B2AA4" w:rsidRDefault="005B2AA4" w:rsidP="005B2AA4">
      <w:pPr>
        <w:pStyle w:val="a7"/>
        <w:numPr>
          <w:ilvl w:val="0"/>
          <w:numId w:val="2"/>
        </w:numPr>
        <w:autoSpaceDE w:val="0"/>
        <w:autoSpaceDN w:val="0"/>
        <w:adjustRightInd w:val="0"/>
        <w:spacing w:after="0"/>
        <w:ind w:hanging="218"/>
        <w:jc w:val="both"/>
        <w:rPr>
          <w:rFonts w:ascii="Times New Roman" w:hAnsi="Times New Roman" w:cs="Times New Roman"/>
          <w:sz w:val="24"/>
          <w:szCs w:val="24"/>
        </w:rPr>
      </w:pPr>
      <w:r>
        <w:rPr>
          <w:rFonts w:ascii="Times New Roman" w:hAnsi="Times New Roman" w:cs="Times New Roman"/>
          <w:sz w:val="24"/>
          <w:szCs w:val="24"/>
        </w:rPr>
        <w:t xml:space="preserve"> Выплаты компенсационного характера руководителю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 устанавливаются в соответствии с разделом III настоящего Положения.</w:t>
      </w:r>
    </w:p>
    <w:p w:rsidR="005B2AA4" w:rsidRDefault="005B2AA4" w:rsidP="005B2AA4">
      <w:pPr>
        <w:autoSpaceDE w:val="0"/>
        <w:autoSpaceDN w:val="0"/>
        <w:adjustRightInd w:val="0"/>
        <w:spacing w:after="0"/>
        <w:ind w:firstLine="708"/>
        <w:jc w:val="both"/>
        <w:rPr>
          <w:rFonts w:ascii="Times New Roman" w:eastAsia="Times New Roman" w:hAnsi="Times New Roman" w:cs="Times New Roman"/>
          <w:spacing w:val="-2"/>
          <w:sz w:val="24"/>
          <w:szCs w:val="24"/>
        </w:rPr>
      </w:pPr>
      <w:r>
        <w:rPr>
          <w:rFonts w:ascii="Times New Roman" w:hAnsi="Times New Roman" w:cs="Times New Roman"/>
          <w:sz w:val="24"/>
          <w:szCs w:val="24"/>
        </w:rPr>
        <w:t xml:space="preserve">4. Выплаты стимулирующего характера, учитывающие индивидуальные характеристики, руководителю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осуществляются в пределах бюджетных ассигнований, предусмотренных на оплату труда, и устанавливаются в соответствии с разделом IV настоящего Положения </w:t>
      </w:r>
      <w:r>
        <w:rPr>
          <w:rFonts w:ascii="Times New Roman" w:eastAsia="Times New Roman" w:hAnsi="Times New Roman" w:cs="Times New Roman"/>
          <w:spacing w:val="-2"/>
          <w:sz w:val="24"/>
          <w:szCs w:val="24"/>
        </w:rPr>
        <w:t xml:space="preserve">на основании приказа начальника Управления культуры администрации Чесменского муниципального района. </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5. Выплаты стимулирующего характера, характеризующие результаты труда, руководителю </w:t>
      </w:r>
      <w:r>
        <w:rPr>
          <w:rFonts w:ascii="Times New Roman" w:hAnsi="Times New Roman"/>
          <w:sz w:val="24"/>
          <w:szCs w:val="24"/>
        </w:rPr>
        <w:t xml:space="preserve">МКУДО "Чесменская ДШИ" </w:t>
      </w:r>
      <w:r>
        <w:rPr>
          <w:rFonts w:ascii="Times New Roman" w:hAnsi="Times New Roman" w:cs="Times New Roman"/>
          <w:sz w:val="24"/>
          <w:szCs w:val="24"/>
        </w:rPr>
        <w:t>осуществляются на основании приказа Начальника Управления культуры администрации Чесменского муниципального района. Размер указанных выплат определяется с учетом выполнения учреждением за отчетный период показателей оценки эффективности работы.</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rPr>
      </w:pPr>
      <w:r>
        <w:rPr>
          <w:rFonts w:ascii="Times New Roman" w:hAnsi="Times New Roman" w:cs="Times New Roman"/>
          <w:sz w:val="24"/>
        </w:rPr>
        <w:tab/>
        <w:t xml:space="preserve">6. Неиспользованные средства фонда стимулирующих выплат руководителя </w:t>
      </w:r>
      <w:r>
        <w:rPr>
          <w:rFonts w:ascii="Times New Roman" w:hAnsi="Times New Roman"/>
          <w:sz w:val="24"/>
          <w:szCs w:val="24"/>
        </w:rPr>
        <w:t xml:space="preserve">МКУДО "Чесменская ДШИ" </w:t>
      </w:r>
      <w:r>
        <w:rPr>
          <w:rFonts w:ascii="Times New Roman" w:hAnsi="Times New Roman" w:cs="Times New Roman"/>
          <w:sz w:val="24"/>
        </w:rPr>
        <w:t xml:space="preserve">перераспределяются и направляются на выплаты стимулирующего характера работникам </w:t>
      </w:r>
      <w:r>
        <w:rPr>
          <w:rFonts w:ascii="Times New Roman" w:hAnsi="Times New Roman"/>
          <w:sz w:val="24"/>
          <w:szCs w:val="24"/>
        </w:rPr>
        <w:t>МКУДО "Чесменская ДШИ".</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3"/>
          <w:szCs w:val="23"/>
          <w:shd w:val="clear" w:color="auto" w:fill="FFFFFF"/>
        </w:rPr>
        <w:tab/>
      </w:r>
      <w:r>
        <w:rPr>
          <w:rFonts w:ascii="Times New Roman" w:hAnsi="Times New Roman" w:cs="Times New Roman"/>
          <w:sz w:val="24"/>
          <w:szCs w:val="24"/>
        </w:rPr>
        <w:t xml:space="preserve">7. Исчисление среднемесячной заработной платы руководителя, его заместителя,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и среднемесячной заработной платы работников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исчислении я средней заработной платы, утвержденным постановлением Правительства Российской федерации от 24 декабря 2007 г. № 922 «Об особенностях порядка исчисления заработной платы.</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Руководителю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Положением об оплате труда может предусматриваться коэффициент уровня управления. Коэффициент уровня управления устанавливается на основании локального нормативного акта </w:t>
      </w:r>
      <w:r>
        <w:rPr>
          <w:rFonts w:ascii="Times New Roman" w:hAnsi="Times New Roman"/>
          <w:sz w:val="24"/>
          <w:szCs w:val="24"/>
        </w:rPr>
        <w:t>МКУДО "Чесменская ДШИ" .</w:t>
      </w:r>
      <w:r>
        <w:rPr>
          <w:rFonts w:ascii="Times New Roman" w:hAnsi="Times New Roman" w:cs="Times New Roman"/>
          <w:sz w:val="24"/>
          <w:szCs w:val="24"/>
        </w:rPr>
        <w:t>Размер коэффициента уровня управления – до 3.</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Коэффициент уровня управления устанавливается на определенный период времени. Размер выплат определяется путем умножения размера оклада (должностного оклада), ставки заработной платы работника на коэффициент уровня управления. Применение коэффициента уровня управления не образует нового оклада и не учитывается при определении стимулирующих и компенсационных выплат работнику.</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8. Оценка сложности труда руководителя учреждения, масштаба управления, особенностей деятельности и значимости учреждения осуществляется на основе показателей оценки сложности руководства.</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Показатели оценки сложности руководства учреждением приведены в приложении 4 к настоящему Положению.</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В соответствии с набранным количеством баллов на основе показателей определяется группа по оплате труда руководителя.</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Группа по оплате труда руководителю учреждения утверждается приказом Начальника </w:t>
      </w:r>
      <w:r>
        <w:rPr>
          <w:rFonts w:ascii="Times New Roman" w:hAnsi="Times New Roman" w:cs="Times New Roman"/>
          <w:sz w:val="24"/>
          <w:szCs w:val="24"/>
        </w:rPr>
        <w:lastRenderedPageBreak/>
        <w:t>Управления культуры администрации Чесменского муниципального района.</w:t>
      </w: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Группа по оплате труда для вновь открываемых учреждений культуры устанавливается, исходя из плановых (проектных) показателей.</w:t>
      </w:r>
    </w:p>
    <w:p w:rsidR="005B2AA4" w:rsidRDefault="005B2AA4" w:rsidP="005B2AA4">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За руководителями учреждений культуры,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B2AA4" w:rsidRDefault="005B2AA4" w:rsidP="005B2AA4">
      <w:pPr>
        <w:widowControl w:val="0"/>
        <w:tabs>
          <w:tab w:val="left" w:pos="709"/>
        </w:tabs>
        <w:autoSpaceDE w:val="0"/>
        <w:autoSpaceDN w:val="0"/>
        <w:spacing w:line="240" w:lineRule="auto"/>
        <w:ind w:right="20"/>
        <w:jc w:val="both"/>
        <w:rPr>
          <w:rFonts w:ascii="Times New Roman" w:hAnsi="Times New Roman" w:cs="Times New Roman"/>
          <w:sz w:val="24"/>
          <w:szCs w:val="24"/>
        </w:rPr>
      </w:pPr>
      <w:r>
        <w:rPr>
          <w:rFonts w:ascii="Times New Roman" w:hAnsi="Times New Roman" w:cs="Times New Roman"/>
          <w:sz w:val="24"/>
          <w:szCs w:val="24"/>
        </w:rPr>
        <w:tab/>
        <w:t>Критерии отнесения к группе по оплате труда по итогам оценки сложности труда на основе показателей в зависимости от набранного количества баллов определяются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29"/>
        <w:gridCol w:w="1701"/>
        <w:gridCol w:w="1701"/>
        <w:gridCol w:w="1701"/>
      </w:tblGrid>
      <w:tr w:rsidR="005B2AA4" w:rsidTr="005B2AA4">
        <w:tc>
          <w:tcPr>
            <w:tcW w:w="567" w:type="dxa"/>
            <w:vMerge w:val="restart"/>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N п/п</w:t>
            </w:r>
          </w:p>
        </w:tc>
        <w:tc>
          <w:tcPr>
            <w:tcW w:w="4529" w:type="dxa"/>
            <w:vMerge w:val="restart"/>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proofErr w:type="spellStart"/>
            <w:r>
              <w:rPr>
                <w:lang w:val="en-US" w:eastAsia="en-US" w:bidi="en-US"/>
              </w:rPr>
              <w:t>Тип</w:t>
            </w:r>
            <w:proofErr w:type="spellEnd"/>
            <w:r>
              <w:rPr>
                <w:lang w:val="en-US" w:eastAsia="en-US" w:bidi="en-US"/>
              </w:rPr>
              <w:t xml:space="preserve"> </w:t>
            </w:r>
            <w:proofErr w:type="spellStart"/>
            <w:r>
              <w:rPr>
                <w:lang w:val="en-US" w:eastAsia="en-US" w:bidi="en-US"/>
              </w:rPr>
              <w:t>учреждений</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eastAsia="en-US" w:bidi="en-US"/>
              </w:rPr>
            </w:pPr>
            <w:r>
              <w:rPr>
                <w:lang w:eastAsia="en-US" w:bidi="en-US"/>
              </w:rPr>
              <w:t>Группа по оплате труда руководителей, к которой учреждение относится в зависимости от набранного количества баллов</w:t>
            </w:r>
          </w:p>
        </w:tc>
      </w:tr>
      <w:tr w:rsidR="005B2AA4" w:rsidTr="005B2AA4">
        <w:tc>
          <w:tcPr>
            <w:tcW w:w="567" w:type="dxa"/>
            <w:vMerge/>
            <w:tcBorders>
              <w:top w:val="single" w:sz="4" w:space="0" w:color="auto"/>
              <w:left w:val="single" w:sz="4" w:space="0" w:color="auto"/>
              <w:bottom w:val="single" w:sz="4" w:space="0" w:color="auto"/>
              <w:right w:val="single" w:sz="4" w:space="0" w:color="auto"/>
            </w:tcBorders>
            <w:vAlign w:val="center"/>
            <w:hideMark/>
          </w:tcPr>
          <w:p w:rsidR="005B2AA4" w:rsidRPr="005B2AA4" w:rsidRDefault="005B2AA4">
            <w:pPr>
              <w:spacing w:after="0" w:line="240" w:lineRule="auto"/>
              <w:rPr>
                <w:rFonts w:ascii="Times New Roman CYR" w:hAnsi="Times New Roman CYR" w:cs="Times New Roman CYR"/>
                <w:sz w:val="24"/>
                <w:szCs w:val="24"/>
                <w:lang w:eastAsia="en-US" w:bidi="en-US"/>
              </w:rPr>
            </w:pPr>
          </w:p>
        </w:tc>
        <w:tc>
          <w:tcPr>
            <w:tcW w:w="4529" w:type="dxa"/>
            <w:vMerge/>
            <w:tcBorders>
              <w:top w:val="single" w:sz="4" w:space="0" w:color="auto"/>
              <w:left w:val="single" w:sz="4" w:space="0" w:color="auto"/>
              <w:bottom w:val="single" w:sz="4" w:space="0" w:color="auto"/>
              <w:right w:val="single" w:sz="4" w:space="0" w:color="auto"/>
            </w:tcBorders>
            <w:vAlign w:val="center"/>
            <w:hideMark/>
          </w:tcPr>
          <w:p w:rsidR="005B2AA4" w:rsidRPr="005B2AA4" w:rsidRDefault="005B2AA4">
            <w:pPr>
              <w:spacing w:after="0" w:line="240" w:lineRule="auto"/>
              <w:rPr>
                <w:rFonts w:ascii="Times New Roman CYR" w:hAnsi="Times New Roman CYR" w:cs="Times New Roman CYR"/>
                <w:sz w:val="24"/>
                <w:szCs w:val="24"/>
                <w:lang w:eastAsia="en-US" w:bidi="en-US"/>
              </w:rPr>
            </w:pP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II</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III</w:t>
            </w:r>
          </w:p>
        </w:tc>
      </w:tr>
      <w:tr w:rsidR="005B2AA4" w:rsidTr="005B2AA4">
        <w:tc>
          <w:tcPr>
            <w:tcW w:w="567"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1</w:t>
            </w:r>
          </w:p>
        </w:tc>
        <w:tc>
          <w:tcPr>
            <w:tcW w:w="4529"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2</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3</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4</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5</w:t>
            </w:r>
          </w:p>
        </w:tc>
      </w:tr>
      <w:tr w:rsidR="005B2AA4" w:rsidTr="005B2AA4">
        <w:tc>
          <w:tcPr>
            <w:tcW w:w="567"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1.</w:t>
            </w:r>
          </w:p>
        </w:tc>
        <w:tc>
          <w:tcPr>
            <w:tcW w:w="4529" w:type="dxa"/>
            <w:tcBorders>
              <w:top w:val="single" w:sz="4" w:space="0" w:color="auto"/>
              <w:left w:val="single" w:sz="4" w:space="0" w:color="auto"/>
              <w:bottom w:val="single" w:sz="4" w:space="0" w:color="auto"/>
              <w:right w:val="single" w:sz="4" w:space="0" w:color="auto"/>
            </w:tcBorders>
            <w:hideMark/>
          </w:tcPr>
          <w:p w:rsidR="005B2AA4" w:rsidRDefault="005B2AA4">
            <w:pPr>
              <w:pStyle w:val="a8"/>
              <w:spacing w:line="252" w:lineRule="auto"/>
              <w:rPr>
                <w:lang w:val="en-US" w:eastAsia="en-US" w:bidi="en-US"/>
              </w:rPr>
            </w:pPr>
            <w:proofErr w:type="spellStart"/>
            <w:r>
              <w:rPr>
                <w:lang w:val="en-US" w:eastAsia="en-US" w:bidi="en-US"/>
              </w:rPr>
              <w:t>Учреждения</w:t>
            </w:r>
            <w:proofErr w:type="spellEnd"/>
            <w:r>
              <w:rPr>
                <w:lang w:val="en-US" w:eastAsia="en-US" w:bidi="en-US"/>
              </w:rPr>
              <w:t xml:space="preserve"> </w:t>
            </w:r>
            <w:proofErr w:type="spellStart"/>
            <w:r>
              <w:rPr>
                <w:lang w:val="en-US" w:eastAsia="en-US" w:bidi="en-US"/>
              </w:rPr>
              <w:t>дополнительного</w:t>
            </w:r>
            <w:proofErr w:type="spellEnd"/>
            <w:r>
              <w:rPr>
                <w:lang w:val="en-US" w:eastAsia="en-US" w:bidi="en-US"/>
              </w:rPr>
              <w:t xml:space="preserve"> </w:t>
            </w:r>
            <w:proofErr w:type="spellStart"/>
            <w:r>
              <w:rPr>
                <w:lang w:val="en-US" w:eastAsia="en-US" w:bidi="en-US"/>
              </w:rPr>
              <w:t>образования</w:t>
            </w:r>
            <w:proofErr w:type="spellEnd"/>
            <w:r>
              <w:rPr>
                <w:lang w:val="en-US" w:eastAsia="en-US" w:bidi="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proofErr w:type="spellStart"/>
            <w:r>
              <w:rPr>
                <w:lang w:val="en-US" w:eastAsia="en-US" w:bidi="en-US"/>
              </w:rPr>
              <w:t>свыше</w:t>
            </w:r>
            <w:proofErr w:type="spellEnd"/>
            <w:r>
              <w:rPr>
                <w:lang w:val="en-US" w:eastAsia="en-US" w:bidi="en-US"/>
              </w:rPr>
              <w:t xml:space="preserve"> 500</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от 350 до 500</w:t>
            </w:r>
          </w:p>
        </w:tc>
        <w:tc>
          <w:tcPr>
            <w:tcW w:w="1701" w:type="dxa"/>
            <w:tcBorders>
              <w:top w:val="single" w:sz="4" w:space="0" w:color="auto"/>
              <w:left w:val="single" w:sz="4" w:space="0" w:color="auto"/>
              <w:bottom w:val="single" w:sz="4" w:space="0" w:color="auto"/>
              <w:right w:val="single" w:sz="4" w:space="0" w:color="auto"/>
            </w:tcBorders>
            <w:hideMark/>
          </w:tcPr>
          <w:p w:rsidR="005B2AA4" w:rsidRDefault="005B2AA4">
            <w:pPr>
              <w:pStyle w:val="a9"/>
              <w:spacing w:line="252" w:lineRule="auto"/>
              <w:jc w:val="center"/>
              <w:rPr>
                <w:lang w:val="en-US" w:eastAsia="en-US" w:bidi="en-US"/>
              </w:rPr>
            </w:pPr>
            <w:r>
              <w:rPr>
                <w:lang w:val="en-US" w:eastAsia="en-US" w:bidi="en-US"/>
              </w:rPr>
              <w:t>до 350</w:t>
            </w:r>
          </w:p>
        </w:tc>
      </w:tr>
    </w:tbl>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p>
    <w:p w:rsidR="005B2AA4" w:rsidRDefault="005B2AA4" w:rsidP="005B2AA4">
      <w:pPr>
        <w:widowControl w:val="0"/>
        <w:tabs>
          <w:tab w:val="left" w:pos="709"/>
        </w:tabs>
        <w:autoSpaceDE w:val="0"/>
        <w:autoSpaceDN w:val="0"/>
        <w:spacing w:after="0" w:line="240" w:lineRule="auto"/>
        <w:ind w:right="20"/>
        <w:jc w:val="both"/>
        <w:rPr>
          <w:rFonts w:ascii="Times New Roman" w:hAnsi="Times New Roman" w:cs="Times New Roman"/>
          <w:sz w:val="24"/>
          <w:szCs w:val="24"/>
        </w:rPr>
      </w:pPr>
    </w:p>
    <w:p w:rsidR="005B2AA4" w:rsidRDefault="005B2AA4" w:rsidP="005B2AA4">
      <w:pPr>
        <w:pStyle w:val="a7"/>
        <w:numPr>
          <w:ilvl w:val="0"/>
          <w:numId w:val="3"/>
        </w:numPr>
        <w:spacing w:before="240" w:after="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5B2AA4" w:rsidRDefault="005B2AA4" w:rsidP="005B2AA4">
      <w:pPr>
        <w:pStyle w:val="a7"/>
        <w:numPr>
          <w:ilvl w:val="0"/>
          <w:numId w:val="4"/>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Штатное расписание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утверждается руководителем </w:t>
      </w:r>
      <w:r>
        <w:rPr>
          <w:rFonts w:ascii="Times New Roman" w:hAnsi="Times New Roman"/>
          <w:sz w:val="24"/>
          <w:szCs w:val="24"/>
        </w:rPr>
        <w:t xml:space="preserve">МКУДО "Чесменская ДШИ" </w:t>
      </w:r>
      <w:r>
        <w:rPr>
          <w:rFonts w:ascii="Times New Roman" w:hAnsi="Times New Roman" w:cs="Times New Roman"/>
          <w:sz w:val="24"/>
          <w:szCs w:val="24"/>
        </w:rPr>
        <w:t>и включает в себя все должности работников данного учреждения. Штатное расписание составляется по форме, утвержденной постановлением Государственного комитета Российской Федерации по статистике от 5 января 2004 года № 1 «Об утверждении унифицированных форм первичной учетной документации по учету труда и его оплаты».</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2. Фонд оплаты труда работников </w:t>
      </w:r>
      <w:r>
        <w:rPr>
          <w:rFonts w:ascii="Times New Roman" w:hAnsi="Times New Roman"/>
          <w:sz w:val="24"/>
          <w:szCs w:val="24"/>
        </w:rPr>
        <w:t>МКУДО "Чесменская школа искусств"</w:t>
      </w:r>
      <w:r>
        <w:rPr>
          <w:rFonts w:ascii="Times New Roman" w:hAnsi="Times New Roman" w:cs="Times New Roman"/>
          <w:sz w:val="24"/>
          <w:szCs w:val="24"/>
        </w:rPr>
        <w:t xml:space="preserve"> формируется исходя из объема бюджетных ассигнований на обеспечение выполнения функций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 и соответствующих лимитов бюджетных обязательств в части оплаты труда работников </w:t>
      </w:r>
      <w:r>
        <w:rPr>
          <w:rFonts w:ascii="Times New Roman" w:hAnsi="Times New Roman"/>
          <w:sz w:val="24"/>
          <w:szCs w:val="24"/>
        </w:rPr>
        <w:t>МКУДО "Чесменская ДШИ".</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3. Предельная доля оплаты труда работников административно-управленческого и вспомогательного персонала в фонде оплаты труда подведомственных Учреждений должна составлять не более 40 процентов.</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4. Средства, предусмотренные в бюджете на увеличение фондов оплаты труда работников </w:t>
      </w:r>
      <w:r>
        <w:rPr>
          <w:rFonts w:ascii="Times New Roman" w:hAnsi="Times New Roman"/>
          <w:sz w:val="24"/>
          <w:szCs w:val="24"/>
        </w:rPr>
        <w:t xml:space="preserve">МКУДО "Чесменская ДШИ", </w:t>
      </w:r>
      <w:r>
        <w:rPr>
          <w:rFonts w:ascii="Times New Roman" w:hAnsi="Times New Roman" w:cs="Times New Roman"/>
          <w:sz w:val="24"/>
          <w:szCs w:val="24"/>
        </w:rPr>
        <w:t xml:space="preserve">направляются на увеличение размеров окладов (должностных окладов), ставок заработной платы работников </w:t>
      </w:r>
      <w:r>
        <w:rPr>
          <w:rFonts w:ascii="Times New Roman" w:hAnsi="Times New Roman"/>
          <w:sz w:val="24"/>
          <w:szCs w:val="24"/>
        </w:rPr>
        <w:t xml:space="preserve">МКУДО "Чесменская ДШИ" </w:t>
      </w:r>
      <w:r>
        <w:rPr>
          <w:rFonts w:ascii="Times New Roman" w:hAnsi="Times New Roman" w:cs="Times New Roman"/>
          <w:sz w:val="24"/>
          <w:szCs w:val="24"/>
        </w:rPr>
        <w:t>в пределах выделенных средств.</w:t>
      </w:r>
    </w:p>
    <w:p w:rsidR="005B2AA4" w:rsidRDefault="005B2AA4" w:rsidP="005B2AA4">
      <w:pPr>
        <w:widowControl w:val="0"/>
        <w:autoSpaceDE w:val="0"/>
        <w:autoSpaceDN w:val="0"/>
        <w:adjustRightInd w:val="0"/>
        <w:spacing w:after="0"/>
        <w:ind w:firstLine="710"/>
        <w:jc w:val="both"/>
        <w:rPr>
          <w:rFonts w:ascii="Times New Roman" w:eastAsia="Times New Roman" w:hAnsi="Times New Roman" w:cs="Times New Roman"/>
          <w:spacing w:val="-2"/>
          <w:sz w:val="24"/>
          <w:szCs w:val="24"/>
        </w:rPr>
      </w:pPr>
      <w:r>
        <w:rPr>
          <w:rFonts w:ascii="Times New Roman" w:hAnsi="Times New Roman" w:cs="Times New Roman"/>
          <w:sz w:val="24"/>
        </w:rPr>
        <w:t xml:space="preserve">5. При отсутствии или недостатке соответствующих бюджетных финансовых средств директор </w:t>
      </w:r>
      <w:r>
        <w:rPr>
          <w:rFonts w:ascii="Times New Roman" w:hAnsi="Times New Roman"/>
          <w:sz w:val="24"/>
          <w:szCs w:val="24"/>
        </w:rPr>
        <w:t xml:space="preserve">МКУДО "Чесменская ДШИ" </w:t>
      </w:r>
      <w:r>
        <w:rPr>
          <w:rFonts w:ascii="Times New Roman" w:hAnsi="Times New Roman" w:cs="Times New Roman"/>
          <w:sz w:val="24"/>
        </w:rPr>
        <w:t xml:space="preserve">вправе приостановить выплату стимулирующих надбавок, уменьшить либо отменить их выплату, предупредив работников об этом в установленном Трудовом кодексе РФ порядке. </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6.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совершенствования системы оплаты труда, доля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в структуре заработной платы работников должна составлять не ниже 50-55 процентов, 10-15 процентов – выплаты компенсационного характера в зависимости от условий оплаты труда работников Учреждений культуры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5B2AA4" w:rsidRDefault="005B2AA4" w:rsidP="005B2AA4">
      <w:pPr>
        <w:pStyle w:val="a7"/>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7. В целях развития кадрового потенциала, повышения престижности и привлекательности педагогической профессии, совершенствования системы оплаты труда педагогических и иных работников, доля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в структуре заработной платы образовательных организаций должна составлять не ниже 70 процентов.</w:t>
      </w:r>
    </w:p>
    <w:p w:rsidR="005B2AA4" w:rsidRDefault="005B2AA4" w:rsidP="005B2AA4">
      <w:pPr>
        <w:pStyle w:val="a7"/>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8. Повышение оплаты в первоочередном порядке производится работникам, относимым к основному персоналу. Повышение оплаты труда прочему персоналу осуществляется в </w:t>
      </w:r>
      <w:r>
        <w:rPr>
          <w:rFonts w:ascii="Times New Roman" w:hAnsi="Times New Roman" w:cs="Times New Roman"/>
          <w:sz w:val="24"/>
          <w:szCs w:val="24"/>
        </w:rPr>
        <w:lastRenderedPageBreak/>
        <w:t>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 культуры.</w:t>
      </w: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both"/>
        <w:textAlignment w:val="baseline"/>
        <w:outlineLvl w:val="2"/>
        <w:rPr>
          <w:rFonts w:ascii="Times New Roman" w:eastAsia="Times New Roman" w:hAnsi="Times New Roman" w:cs="Times New Roman"/>
          <w:spacing w:val="2"/>
          <w:sz w:val="24"/>
          <w:szCs w:val="24"/>
        </w:rPr>
      </w:pPr>
    </w:p>
    <w:p w:rsidR="005B2AA4" w:rsidRDefault="005B2AA4" w:rsidP="005B2AA4">
      <w:pPr>
        <w:spacing w:after="0"/>
        <w:jc w:val="right"/>
        <w:textAlignment w:val="baseline"/>
        <w:rPr>
          <w:rFonts w:ascii="Times New Roman" w:eastAsia="Times New Roman" w:hAnsi="Times New Roman" w:cs="Times New Roman"/>
          <w:spacing w:val="2"/>
          <w:sz w:val="24"/>
          <w:szCs w:val="24"/>
        </w:rPr>
      </w:pPr>
    </w:p>
    <w:p w:rsidR="005B2AA4" w:rsidRDefault="005B2AA4" w:rsidP="005B2AA4">
      <w:pPr>
        <w:spacing w:after="0"/>
        <w:jc w:val="right"/>
        <w:textAlignment w:val="baseline"/>
        <w:rPr>
          <w:rFonts w:ascii="Times New Roman" w:eastAsia="Times New Roman" w:hAnsi="Times New Roman" w:cs="Times New Roman"/>
          <w:spacing w:val="2"/>
          <w:sz w:val="24"/>
          <w:szCs w:val="24"/>
        </w:rPr>
      </w:pPr>
    </w:p>
    <w:p w:rsidR="005B2AA4" w:rsidRDefault="005B2AA4" w:rsidP="005B2AA4">
      <w:pPr>
        <w:spacing w:after="0"/>
        <w:rPr>
          <w:rFonts w:ascii="Times New Roman" w:eastAsia="Times New Roman" w:hAnsi="Times New Roman" w:cs="Times New Roman"/>
          <w:spacing w:val="2"/>
          <w:sz w:val="24"/>
          <w:szCs w:val="24"/>
        </w:rPr>
        <w:sectPr w:rsidR="005B2AA4">
          <w:pgSz w:w="11920" w:h="16860"/>
          <w:pgMar w:top="301" w:right="560" w:bottom="39" w:left="1134" w:header="567" w:footer="145" w:gutter="0"/>
          <w:cols w:space="720"/>
        </w:sectPr>
      </w:pPr>
    </w:p>
    <w:p w:rsidR="00715920" w:rsidRDefault="00715920"/>
    <w:sectPr w:rsidR="00715920" w:rsidSect="00715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C55"/>
    <w:multiLevelType w:val="hybridMultilevel"/>
    <w:tmpl w:val="99D888A4"/>
    <w:lvl w:ilvl="0" w:tplc="965CF38A">
      <w:start w:val="1"/>
      <w:numFmt w:val="decimal"/>
      <w:lvlText w:val="%1."/>
      <w:lvlJc w:val="left"/>
      <w:pPr>
        <w:ind w:left="1811"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DD54C7"/>
    <w:multiLevelType w:val="hybridMultilevel"/>
    <w:tmpl w:val="50FADD78"/>
    <w:lvl w:ilvl="0" w:tplc="D744F23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9F5D8E"/>
    <w:multiLevelType w:val="hybridMultilevel"/>
    <w:tmpl w:val="9F1A225C"/>
    <w:lvl w:ilvl="0" w:tplc="CAA8473E">
      <w:start w:val="6"/>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9F0BF0"/>
    <w:multiLevelType w:val="hybridMultilevel"/>
    <w:tmpl w:val="765C1E2C"/>
    <w:lvl w:ilvl="0" w:tplc="7A8A5EB4">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2AA4"/>
    <w:rsid w:val="005B2AA4"/>
    <w:rsid w:val="00715920"/>
    <w:rsid w:val="00886E1A"/>
    <w:rsid w:val="00BC142B"/>
    <w:rsid w:val="00D40D4F"/>
    <w:rsid w:val="00D80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A4"/>
    <w:pPr>
      <w:spacing w:after="160" w:line="252"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AA4"/>
    <w:rPr>
      <w:color w:val="0000FF"/>
      <w:u w:val="single"/>
    </w:rPr>
  </w:style>
  <w:style w:type="paragraph" w:styleId="a4">
    <w:name w:val="footnote text"/>
    <w:basedOn w:val="a"/>
    <w:link w:val="a5"/>
    <w:uiPriority w:val="99"/>
    <w:semiHidden/>
    <w:unhideWhenUsed/>
    <w:rsid w:val="005B2AA4"/>
    <w:pPr>
      <w:spacing w:after="0" w:line="240" w:lineRule="auto"/>
    </w:pPr>
    <w:rPr>
      <w:rFonts w:ascii="Tms Rmn" w:eastAsia="Calibri" w:hAnsi="Tms Rmn" w:cs="Times New Roman"/>
      <w:sz w:val="20"/>
      <w:szCs w:val="20"/>
    </w:rPr>
  </w:style>
  <w:style w:type="character" w:customStyle="1" w:styleId="a5">
    <w:name w:val="Текст сноски Знак"/>
    <w:basedOn w:val="a0"/>
    <w:link w:val="a4"/>
    <w:uiPriority w:val="99"/>
    <w:semiHidden/>
    <w:rsid w:val="005B2AA4"/>
    <w:rPr>
      <w:rFonts w:ascii="Tms Rmn" w:eastAsia="Calibri" w:hAnsi="Tms Rmn" w:cs="Times New Roman"/>
      <w:sz w:val="20"/>
      <w:szCs w:val="20"/>
      <w:lang w:eastAsia="ru-RU"/>
    </w:rPr>
  </w:style>
  <w:style w:type="paragraph" w:styleId="a6">
    <w:name w:val="No Spacing"/>
    <w:basedOn w:val="a"/>
    <w:uiPriority w:val="1"/>
    <w:qFormat/>
    <w:rsid w:val="005B2AA4"/>
    <w:pPr>
      <w:spacing w:after="0" w:line="240" w:lineRule="auto"/>
    </w:pPr>
  </w:style>
  <w:style w:type="paragraph" w:styleId="a7">
    <w:name w:val="List Paragraph"/>
    <w:basedOn w:val="a"/>
    <w:uiPriority w:val="1"/>
    <w:qFormat/>
    <w:rsid w:val="005B2AA4"/>
    <w:pPr>
      <w:ind w:left="720"/>
      <w:contextualSpacing/>
    </w:pPr>
  </w:style>
  <w:style w:type="paragraph" w:customStyle="1" w:styleId="s1">
    <w:name w:val="s_1"/>
    <w:basedOn w:val="a"/>
    <w:uiPriority w:val="99"/>
    <w:semiHidden/>
    <w:rsid w:val="005B2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semiHidden/>
    <w:rsid w:val="005B2AA4"/>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9">
    <w:name w:val="Нормальный (таблица)"/>
    <w:basedOn w:val="a"/>
    <w:next w:val="a"/>
    <w:uiPriority w:val="99"/>
    <w:semiHidden/>
    <w:rsid w:val="005B2AA4"/>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8508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6A91207EBE125AFFF9D4D6C71B0DAC5196318B08B6265FF9D235BA716E097B368EB19F03d4a3D" TargetMode="External"/><Relationship Id="rId5" Type="http://schemas.openxmlformats.org/officeDocument/2006/relationships/hyperlink" Target="http://docs.cntd.ru/document/9023833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5233</Words>
  <Characters>29830</Characters>
  <Application>Microsoft Office Word</Application>
  <DocSecurity>0</DocSecurity>
  <Lines>248</Lines>
  <Paragraphs>69</Paragraphs>
  <ScaleCrop>false</ScaleCrop>
  <Company>Microsoft</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ЧДШИ</dc:creator>
  <cp:lastModifiedBy>ЧДШИ</cp:lastModifiedBy>
  <cp:revision>5</cp:revision>
  <cp:lastPrinted>2023-05-03T05:43:00Z</cp:lastPrinted>
  <dcterms:created xsi:type="dcterms:W3CDTF">2023-05-03T05:40:00Z</dcterms:created>
  <dcterms:modified xsi:type="dcterms:W3CDTF">2023-05-03T05:45:00Z</dcterms:modified>
</cp:coreProperties>
</file>